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12AE9" w14:textId="77777777" w:rsidR="006E6DE0" w:rsidRPr="00E21D48" w:rsidRDefault="006E6DE0" w:rsidP="006E6DE0">
      <w:pPr>
        <w:rPr>
          <w:rFonts w:ascii="Calibri" w:eastAsia="Calibri" w:hAnsi="Calibri" w:cs="Calibri"/>
          <w:szCs w:val="22"/>
        </w:rPr>
      </w:pPr>
      <w:r w:rsidRPr="00E21D48">
        <w:rPr>
          <w:rFonts w:ascii="Calibri" w:eastAsia="Calibri" w:hAnsi="Calibri" w:cs="Calibri"/>
          <w:noProof/>
          <w:szCs w:val="22"/>
          <w:lang w:val="en-US"/>
        </w:rPr>
        <w:drawing>
          <wp:inline distT="0" distB="0" distL="0" distR="0" wp14:anchorId="0489AA8E" wp14:editId="3060CB86">
            <wp:extent cx="2381250" cy="523875"/>
            <wp:effectExtent l="0" t="0" r="0" b="9525"/>
            <wp:docPr id="1" name="Picture 1" descr="aem_logo_hrv_2_8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m_logo_hrv_2_83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81250" cy="523875"/>
                    </a:xfrm>
                    <a:prstGeom prst="rect">
                      <a:avLst/>
                    </a:prstGeom>
                    <a:noFill/>
                    <a:ln>
                      <a:noFill/>
                    </a:ln>
                  </pic:spPr>
                </pic:pic>
              </a:graphicData>
            </a:graphic>
          </wp:inline>
        </w:drawing>
      </w:r>
    </w:p>
    <w:p w14:paraId="47D7D448" w14:textId="77777777" w:rsidR="006E6DE0" w:rsidRDefault="006E6DE0" w:rsidP="006E6DE0">
      <w:pPr>
        <w:tabs>
          <w:tab w:val="left" w:pos="-5812"/>
        </w:tabs>
        <w:jc w:val="both"/>
        <w:rPr>
          <w:rFonts w:ascii="Montserrat" w:hAnsi="Montserrat" w:cs="Calibri"/>
          <w:color w:val="000000"/>
          <w:sz w:val="20"/>
          <w:lang w:eastAsia="hr-HR"/>
        </w:rPr>
      </w:pPr>
    </w:p>
    <w:p w14:paraId="3DF7AB5E" w14:textId="77777777" w:rsidR="006E6DE0" w:rsidRDefault="006E6DE0" w:rsidP="006E6DE0">
      <w:pPr>
        <w:tabs>
          <w:tab w:val="left" w:pos="-5812"/>
        </w:tabs>
        <w:rPr>
          <w:rFonts w:ascii="Montserrat" w:hAnsi="Montserrat" w:cs="Calibri"/>
          <w:sz w:val="20"/>
          <w:lang w:val="pl-PL"/>
        </w:rPr>
      </w:pPr>
    </w:p>
    <w:p w14:paraId="61761B59" w14:textId="77777777" w:rsidR="006E6DE0" w:rsidRDefault="006E6DE0" w:rsidP="006E6DE0">
      <w:pPr>
        <w:tabs>
          <w:tab w:val="left" w:pos="-5812"/>
        </w:tabs>
        <w:rPr>
          <w:rFonts w:ascii="Montserrat" w:hAnsi="Montserrat" w:cs="Calibri"/>
          <w:sz w:val="20"/>
          <w:lang w:val="pl-PL"/>
        </w:rPr>
      </w:pPr>
    </w:p>
    <w:p w14:paraId="0B041C3F" w14:textId="77777777" w:rsidR="006E6DE0" w:rsidRDefault="006E6DE0" w:rsidP="006E6DE0">
      <w:pPr>
        <w:tabs>
          <w:tab w:val="left" w:pos="-5812"/>
        </w:tabs>
        <w:rPr>
          <w:rFonts w:ascii="Montserrat" w:hAnsi="Montserrat" w:cs="Calibri"/>
          <w:sz w:val="20"/>
          <w:lang w:val="pl-PL"/>
        </w:rPr>
      </w:pPr>
    </w:p>
    <w:p w14:paraId="37BC5A7B" w14:textId="77777777" w:rsidR="006E6DE0" w:rsidRDefault="006E6DE0" w:rsidP="006E6DE0">
      <w:pPr>
        <w:tabs>
          <w:tab w:val="left" w:pos="-5812"/>
        </w:tabs>
        <w:rPr>
          <w:rFonts w:ascii="Montserrat" w:hAnsi="Montserrat" w:cs="Calibri"/>
          <w:sz w:val="20"/>
          <w:lang w:val="pl-PL"/>
        </w:rPr>
      </w:pPr>
      <w:r>
        <w:rPr>
          <w:rFonts w:ascii="Montserrat" w:hAnsi="Montserrat" w:cs="Calibri"/>
          <w:sz w:val="20"/>
          <w:lang w:val="pl-PL"/>
        </w:rPr>
        <w:t>Program za ugovaranje novinarskih radova u elektroničkim publikacijama</w:t>
      </w:r>
    </w:p>
    <w:p w14:paraId="4FE7DFFF" w14:textId="77777777" w:rsidR="006E6DE0" w:rsidRDefault="006E6DE0" w:rsidP="006E6DE0">
      <w:pPr>
        <w:tabs>
          <w:tab w:val="left" w:pos="-5812"/>
        </w:tabs>
        <w:rPr>
          <w:rFonts w:ascii="Montserrat" w:hAnsi="Montserrat" w:cs="Calibri"/>
          <w:sz w:val="20"/>
          <w:lang w:val="pl-PL"/>
        </w:rPr>
      </w:pPr>
    </w:p>
    <w:p w14:paraId="0D892623" w14:textId="77777777" w:rsidR="006E6DE0" w:rsidRDefault="006E6DE0" w:rsidP="006E6DE0">
      <w:pPr>
        <w:tabs>
          <w:tab w:val="left" w:pos="-5812"/>
        </w:tabs>
        <w:jc w:val="center"/>
        <w:rPr>
          <w:rFonts w:ascii="Montserrat" w:hAnsi="Montserrat" w:cs="Calibri"/>
          <w:sz w:val="32"/>
          <w:szCs w:val="32"/>
          <w:lang w:val="pl-PL"/>
        </w:rPr>
      </w:pPr>
      <w:r>
        <w:rPr>
          <w:rFonts w:ascii="Montserrat" w:hAnsi="Montserrat" w:cs="Calibri"/>
          <w:sz w:val="32"/>
          <w:szCs w:val="32"/>
          <w:lang w:val="pl-PL"/>
        </w:rPr>
        <w:t>PISMO NAMJERE OBJAVLJIVANJA</w:t>
      </w:r>
    </w:p>
    <w:p w14:paraId="6188C0CA" w14:textId="77777777" w:rsidR="006E6DE0" w:rsidRDefault="006E6DE0" w:rsidP="006E6DE0">
      <w:pPr>
        <w:tabs>
          <w:tab w:val="left" w:pos="-5812"/>
        </w:tabs>
        <w:jc w:val="center"/>
        <w:rPr>
          <w:rFonts w:ascii="Montserrat" w:hAnsi="Montserrat" w:cs="Calibri"/>
          <w:sz w:val="32"/>
          <w:szCs w:val="32"/>
          <w:lang w:val="pl-PL"/>
        </w:rPr>
      </w:pPr>
      <w:r>
        <w:rPr>
          <w:rFonts w:ascii="Montserrat" w:hAnsi="Montserrat" w:cs="Calibri"/>
          <w:sz w:val="32"/>
          <w:szCs w:val="32"/>
          <w:lang w:val="pl-PL"/>
        </w:rPr>
        <w:t>NOVINARSKIH RADOVA</w:t>
      </w:r>
    </w:p>
    <w:p w14:paraId="5658E870" w14:textId="77777777" w:rsidR="006E6DE0" w:rsidRDefault="006E6DE0" w:rsidP="006E6DE0">
      <w:pPr>
        <w:tabs>
          <w:tab w:val="left" w:pos="-5812"/>
        </w:tabs>
        <w:jc w:val="center"/>
        <w:rPr>
          <w:rFonts w:ascii="Montserrat" w:hAnsi="Montserrat" w:cs="Calibri"/>
          <w:sz w:val="32"/>
          <w:szCs w:val="32"/>
          <w:lang w:val="pl-PL"/>
        </w:rPr>
      </w:pPr>
    </w:p>
    <w:p w14:paraId="2BD9EF79" w14:textId="77777777" w:rsidR="006E6DE0" w:rsidRDefault="006E6DE0" w:rsidP="006E6DE0">
      <w:pPr>
        <w:tabs>
          <w:tab w:val="left" w:pos="-5812"/>
        </w:tabs>
        <w:rPr>
          <w:rFonts w:ascii="Montserrat" w:hAnsi="Montserrat" w:cs="Calibri"/>
          <w:sz w:val="20"/>
          <w:lang w:val="pl-PL"/>
        </w:rPr>
      </w:pPr>
    </w:p>
    <w:p w14:paraId="62C4C62D" w14:textId="77777777" w:rsidR="006E6DE0" w:rsidRDefault="006E6DE0" w:rsidP="006E6DE0">
      <w:pPr>
        <w:tabs>
          <w:tab w:val="left" w:pos="-5812"/>
        </w:tabs>
        <w:rPr>
          <w:rFonts w:ascii="Montserrat" w:hAnsi="Montserrat" w:cs="Calibri"/>
          <w:sz w:val="20"/>
          <w:lang w:val="pl-PL"/>
        </w:rPr>
      </w:pPr>
    </w:p>
    <w:p w14:paraId="31F3A8A8" w14:textId="77777777" w:rsidR="006E6DE0" w:rsidRDefault="006E6DE0" w:rsidP="006E6DE0">
      <w:pPr>
        <w:tabs>
          <w:tab w:val="left" w:pos="-5812"/>
        </w:tabs>
        <w:rPr>
          <w:rFonts w:ascii="Montserrat" w:hAnsi="Montserrat" w:cs="Calibri"/>
          <w:sz w:val="20"/>
          <w:lang w:val="pl-PL"/>
        </w:rPr>
      </w:pPr>
    </w:p>
    <w:p w14:paraId="6B99F59E" w14:textId="77777777" w:rsidR="006E6DE0" w:rsidRDefault="006E6DE0" w:rsidP="006E6DE0">
      <w:pPr>
        <w:tabs>
          <w:tab w:val="left" w:pos="-5812"/>
        </w:tabs>
        <w:rPr>
          <w:rFonts w:ascii="Montserrat" w:hAnsi="Montserrat" w:cs="Calibri"/>
          <w:sz w:val="20"/>
          <w:lang w:val="pl-PL"/>
        </w:rPr>
      </w:pPr>
    </w:p>
    <w:p w14:paraId="0C709E45" w14:textId="77777777" w:rsidR="006E6DE0" w:rsidRDefault="006E6DE0" w:rsidP="006E6DE0">
      <w:pPr>
        <w:tabs>
          <w:tab w:val="left" w:pos="-5812"/>
        </w:tabs>
        <w:rPr>
          <w:rFonts w:ascii="Montserrat" w:hAnsi="Montserrat" w:cs="Calibri"/>
          <w:sz w:val="20"/>
          <w:lang w:val="pl-PL"/>
        </w:rPr>
      </w:pPr>
    </w:p>
    <w:p w14:paraId="577477E2" w14:textId="77777777" w:rsidR="006E6DE0" w:rsidRDefault="006E6DE0" w:rsidP="006E6DE0">
      <w:pPr>
        <w:tabs>
          <w:tab w:val="left" w:pos="-5812"/>
        </w:tabs>
        <w:rPr>
          <w:rFonts w:ascii="Montserrat" w:hAnsi="Montserrat" w:cs="Calibri"/>
          <w:sz w:val="20"/>
          <w:lang w:val="pl-PL"/>
        </w:rPr>
      </w:pPr>
    </w:p>
    <w:p w14:paraId="2A28097F" w14:textId="77777777" w:rsidR="006E6DE0" w:rsidRDefault="006E6DE0" w:rsidP="006E6DE0">
      <w:pPr>
        <w:tabs>
          <w:tab w:val="left" w:pos="-5812"/>
        </w:tabs>
        <w:rPr>
          <w:rFonts w:ascii="Montserrat" w:hAnsi="Montserrat" w:cs="Calibri"/>
          <w:sz w:val="20"/>
          <w:lang w:val="pl-PL"/>
        </w:rPr>
      </w:pPr>
    </w:p>
    <w:p w14:paraId="5D01124B" w14:textId="77777777" w:rsidR="006E6DE0" w:rsidRDefault="006E6DE0" w:rsidP="006E6DE0">
      <w:pPr>
        <w:tabs>
          <w:tab w:val="left" w:pos="-5812"/>
        </w:tabs>
        <w:rPr>
          <w:rFonts w:ascii="Montserrat" w:hAnsi="Montserrat" w:cs="Calibri"/>
          <w:sz w:val="2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6160"/>
      </w:tblGrid>
      <w:tr w:rsidR="006E6DE0" w:rsidRPr="007A5457" w14:paraId="2BCB84F5" w14:textId="77777777" w:rsidTr="00162C3A">
        <w:tc>
          <w:tcPr>
            <w:tcW w:w="2835" w:type="dxa"/>
            <w:shd w:val="clear" w:color="auto" w:fill="auto"/>
          </w:tcPr>
          <w:p w14:paraId="0D27BA31" w14:textId="77777777" w:rsidR="006E6DE0" w:rsidRPr="007A5457" w:rsidRDefault="006E6DE0" w:rsidP="00162C3A">
            <w:pPr>
              <w:tabs>
                <w:tab w:val="left" w:pos="-5812"/>
              </w:tabs>
              <w:rPr>
                <w:rFonts w:ascii="Montserrat" w:hAnsi="Montserrat" w:cs="Calibri"/>
                <w:sz w:val="20"/>
                <w:lang w:val="pl-PL"/>
              </w:rPr>
            </w:pPr>
            <w:r w:rsidRPr="007A5457">
              <w:rPr>
                <w:rFonts w:ascii="Montserrat" w:hAnsi="Montserrat" w:cs="Calibri"/>
                <w:sz w:val="20"/>
                <w:lang w:val="pl-PL"/>
              </w:rPr>
              <w:t>Naslov projekta</w:t>
            </w:r>
          </w:p>
          <w:p w14:paraId="481E8F57" w14:textId="77777777" w:rsidR="006E6DE0" w:rsidRPr="007A5457" w:rsidRDefault="006E6DE0" w:rsidP="00162C3A">
            <w:pPr>
              <w:tabs>
                <w:tab w:val="left" w:pos="-5812"/>
              </w:tabs>
              <w:rPr>
                <w:rFonts w:ascii="Montserrat" w:hAnsi="Montserrat" w:cs="Calibri"/>
                <w:sz w:val="20"/>
                <w:lang w:val="pl-PL"/>
              </w:rPr>
            </w:pPr>
          </w:p>
        </w:tc>
        <w:tc>
          <w:tcPr>
            <w:tcW w:w="6345" w:type="dxa"/>
            <w:shd w:val="clear" w:color="auto" w:fill="auto"/>
          </w:tcPr>
          <w:p w14:paraId="576DD685" w14:textId="77777777" w:rsidR="006E6DE0" w:rsidRPr="007A5457" w:rsidRDefault="006E6DE0" w:rsidP="00162C3A">
            <w:pPr>
              <w:tabs>
                <w:tab w:val="left" w:pos="-5812"/>
              </w:tabs>
              <w:rPr>
                <w:rFonts w:ascii="Montserrat" w:hAnsi="Montserrat" w:cs="Calibri"/>
                <w:sz w:val="20"/>
                <w:lang w:val="pl-PL"/>
              </w:rPr>
            </w:pPr>
          </w:p>
        </w:tc>
      </w:tr>
      <w:tr w:rsidR="006E6DE0" w:rsidRPr="007A5457" w14:paraId="70291722" w14:textId="77777777" w:rsidTr="00162C3A">
        <w:tc>
          <w:tcPr>
            <w:tcW w:w="2835" w:type="dxa"/>
            <w:shd w:val="clear" w:color="auto" w:fill="auto"/>
          </w:tcPr>
          <w:p w14:paraId="39B88046" w14:textId="77777777" w:rsidR="006E6DE0" w:rsidRPr="007A5457" w:rsidRDefault="006E6DE0" w:rsidP="00162C3A">
            <w:pPr>
              <w:tabs>
                <w:tab w:val="left" w:pos="-5812"/>
              </w:tabs>
              <w:rPr>
                <w:rFonts w:ascii="Montserrat" w:hAnsi="Montserrat" w:cs="Calibri"/>
                <w:sz w:val="20"/>
                <w:lang w:val="pl-PL"/>
              </w:rPr>
            </w:pPr>
            <w:r>
              <w:rPr>
                <w:rFonts w:ascii="Montserrat" w:hAnsi="Montserrat" w:cs="Calibri"/>
                <w:sz w:val="20"/>
                <w:lang w:val="pl-PL"/>
              </w:rPr>
              <w:t>Elektronička publikacija na</w:t>
            </w:r>
            <w:r w:rsidRPr="007A5457">
              <w:rPr>
                <w:rFonts w:ascii="Montserrat" w:hAnsi="Montserrat" w:cs="Calibri"/>
                <w:sz w:val="20"/>
                <w:lang w:val="pl-PL"/>
              </w:rPr>
              <w:t xml:space="preserve"> koj</w:t>
            </w:r>
            <w:r>
              <w:rPr>
                <w:rFonts w:ascii="Montserrat" w:hAnsi="Montserrat" w:cs="Calibri"/>
                <w:sz w:val="20"/>
                <w:lang w:val="pl-PL"/>
              </w:rPr>
              <w:t xml:space="preserve">oj </w:t>
            </w:r>
            <w:r w:rsidRPr="007A5457">
              <w:rPr>
                <w:rFonts w:ascii="Montserrat" w:hAnsi="Montserrat" w:cs="Calibri"/>
                <w:sz w:val="20"/>
                <w:lang w:val="pl-PL"/>
              </w:rPr>
              <w:t>će rad biti objavljen</w:t>
            </w:r>
          </w:p>
        </w:tc>
        <w:tc>
          <w:tcPr>
            <w:tcW w:w="6345" w:type="dxa"/>
            <w:shd w:val="clear" w:color="auto" w:fill="auto"/>
          </w:tcPr>
          <w:p w14:paraId="761DCC07" w14:textId="77777777" w:rsidR="006E6DE0" w:rsidRPr="007A5457" w:rsidRDefault="006E6DE0" w:rsidP="00162C3A">
            <w:pPr>
              <w:tabs>
                <w:tab w:val="left" w:pos="-5812"/>
              </w:tabs>
              <w:rPr>
                <w:rFonts w:ascii="Montserrat" w:hAnsi="Montserrat" w:cs="Calibri"/>
                <w:sz w:val="20"/>
                <w:lang w:val="pl-PL"/>
              </w:rPr>
            </w:pPr>
          </w:p>
        </w:tc>
      </w:tr>
      <w:tr w:rsidR="006E6DE0" w:rsidRPr="007A5457" w14:paraId="795701AD" w14:textId="77777777" w:rsidTr="00162C3A">
        <w:tc>
          <w:tcPr>
            <w:tcW w:w="2835" w:type="dxa"/>
            <w:shd w:val="clear" w:color="auto" w:fill="auto"/>
          </w:tcPr>
          <w:p w14:paraId="73697773" w14:textId="77777777" w:rsidR="006E6DE0" w:rsidRPr="007A5457" w:rsidRDefault="006E6DE0" w:rsidP="00162C3A">
            <w:pPr>
              <w:tabs>
                <w:tab w:val="left" w:pos="-5812"/>
              </w:tabs>
              <w:rPr>
                <w:rFonts w:ascii="Montserrat" w:hAnsi="Montserrat" w:cs="Calibri"/>
                <w:sz w:val="20"/>
                <w:lang w:val="pl-PL"/>
              </w:rPr>
            </w:pPr>
            <w:r w:rsidRPr="007A5457">
              <w:rPr>
                <w:rFonts w:ascii="Montserrat" w:hAnsi="Montserrat" w:cs="Calibri"/>
                <w:sz w:val="20"/>
                <w:lang w:val="pl-PL"/>
              </w:rPr>
              <w:t>Ime i prezime novinara/ke</w:t>
            </w:r>
          </w:p>
          <w:p w14:paraId="3018599C" w14:textId="77777777" w:rsidR="006E6DE0" w:rsidRPr="007A5457" w:rsidRDefault="006E6DE0" w:rsidP="00162C3A">
            <w:pPr>
              <w:tabs>
                <w:tab w:val="left" w:pos="-5812"/>
              </w:tabs>
              <w:rPr>
                <w:rFonts w:ascii="Montserrat" w:hAnsi="Montserrat" w:cs="Calibri"/>
                <w:sz w:val="20"/>
                <w:lang w:val="pl-PL"/>
              </w:rPr>
            </w:pPr>
          </w:p>
        </w:tc>
        <w:tc>
          <w:tcPr>
            <w:tcW w:w="6345" w:type="dxa"/>
            <w:shd w:val="clear" w:color="auto" w:fill="auto"/>
          </w:tcPr>
          <w:p w14:paraId="31327FA1" w14:textId="77777777" w:rsidR="006E6DE0" w:rsidRPr="007A5457" w:rsidRDefault="006E6DE0" w:rsidP="00162C3A">
            <w:pPr>
              <w:tabs>
                <w:tab w:val="left" w:pos="-5812"/>
              </w:tabs>
              <w:rPr>
                <w:rFonts w:ascii="Montserrat" w:hAnsi="Montserrat" w:cs="Calibri"/>
                <w:sz w:val="20"/>
                <w:lang w:val="pl-PL"/>
              </w:rPr>
            </w:pPr>
          </w:p>
        </w:tc>
      </w:tr>
      <w:tr w:rsidR="006E6DE0" w:rsidRPr="007A5457" w14:paraId="52300702" w14:textId="77777777" w:rsidTr="00162C3A">
        <w:tc>
          <w:tcPr>
            <w:tcW w:w="2835" w:type="dxa"/>
            <w:shd w:val="clear" w:color="auto" w:fill="auto"/>
          </w:tcPr>
          <w:p w14:paraId="19E840E9" w14:textId="77777777" w:rsidR="006E6DE0" w:rsidRPr="007A5457" w:rsidRDefault="006E6DE0" w:rsidP="00162C3A">
            <w:pPr>
              <w:tabs>
                <w:tab w:val="left" w:pos="-5812"/>
              </w:tabs>
              <w:rPr>
                <w:rFonts w:ascii="Montserrat" w:hAnsi="Montserrat" w:cs="Calibri"/>
                <w:sz w:val="20"/>
                <w:lang w:val="pl-PL"/>
              </w:rPr>
            </w:pPr>
            <w:r w:rsidRPr="007A5457">
              <w:rPr>
                <w:rFonts w:ascii="Montserrat" w:hAnsi="Montserrat" w:cs="Calibri"/>
                <w:sz w:val="20"/>
                <w:lang w:val="pl-PL"/>
              </w:rPr>
              <w:t>Razdoblje rada</w:t>
            </w:r>
          </w:p>
          <w:p w14:paraId="7E0EF63E" w14:textId="77777777" w:rsidR="006E6DE0" w:rsidRPr="007A5457" w:rsidRDefault="006E6DE0" w:rsidP="00162C3A">
            <w:pPr>
              <w:tabs>
                <w:tab w:val="left" w:pos="-5812"/>
              </w:tabs>
              <w:rPr>
                <w:rFonts w:ascii="Montserrat" w:hAnsi="Montserrat" w:cs="Calibri"/>
                <w:sz w:val="20"/>
                <w:lang w:val="pl-PL"/>
              </w:rPr>
            </w:pPr>
          </w:p>
        </w:tc>
        <w:tc>
          <w:tcPr>
            <w:tcW w:w="6345" w:type="dxa"/>
            <w:shd w:val="clear" w:color="auto" w:fill="auto"/>
          </w:tcPr>
          <w:p w14:paraId="1F09B34B" w14:textId="77777777" w:rsidR="006E6DE0" w:rsidRPr="007A5457" w:rsidRDefault="006E6DE0" w:rsidP="00162C3A">
            <w:pPr>
              <w:tabs>
                <w:tab w:val="left" w:pos="-5812"/>
              </w:tabs>
              <w:rPr>
                <w:rFonts w:ascii="Montserrat" w:hAnsi="Montserrat" w:cs="Calibri"/>
                <w:sz w:val="20"/>
                <w:lang w:val="pl-PL"/>
              </w:rPr>
            </w:pPr>
          </w:p>
        </w:tc>
      </w:tr>
    </w:tbl>
    <w:p w14:paraId="1789AB80" w14:textId="77777777" w:rsidR="006E6DE0" w:rsidRDefault="006E6DE0" w:rsidP="006E6DE0">
      <w:pPr>
        <w:tabs>
          <w:tab w:val="left" w:pos="-5812"/>
        </w:tabs>
        <w:rPr>
          <w:rFonts w:ascii="Montserrat" w:hAnsi="Montserrat" w:cs="Calibri"/>
          <w:sz w:val="20"/>
          <w:lang w:val="pl-PL"/>
        </w:rPr>
      </w:pPr>
    </w:p>
    <w:p w14:paraId="178503D3" w14:textId="77777777" w:rsidR="006E6DE0" w:rsidRPr="00B54052" w:rsidRDefault="006E6DE0" w:rsidP="006E6DE0">
      <w:pPr>
        <w:tabs>
          <w:tab w:val="left" w:pos="-5812"/>
        </w:tabs>
        <w:jc w:val="both"/>
        <w:rPr>
          <w:rFonts w:ascii="Montserrat" w:hAnsi="Montserrat" w:cs="Calibri"/>
          <w:sz w:val="20"/>
          <w:lang w:val="pl-PL"/>
        </w:rPr>
      </w:pPr>
      <w:r>
        <w:rPr>
          <w:rFonts w:ascii="Montserrat" w:hAnsi="Montserrat" w:cs="Calibri"/>
          <w:sz w:val="20"/>
          <w:lang w:val="pl-PL"/>
        </w:rPr>
        <w:t xml:space="preserve">Pružatelj elektroničke publikacije ovim potvrđuje namjeru objavljivanja novinarskih radova nastalih u sklopu gore navedenog Projekta ukoliko oni budu odabrani za javno financiranje unutar Programa ugovaranja novinarskih radova u elektroničkim </w:t>
      </w:r>
      <w:r w:rsidRPr="00B54052">
        <w:rPr>
          <w:rFonts w:ascii="Montserrat" w:hAnsi="Montserrat" w:cs="Calibri"/>
          <w:sz w:val="20"/>
          <w:lang w:val="pl-PL"/>
        </w:rPr>
        <w:t xml:space="preserve">publikacijama Agencije za elektroničke medije. </w:t>
      </w:r>
    </w:p>
    <w:p w14:paraId="64F08393" w14:textId="77777777" w:rsidR="006E6DE0" w:rsidRPr="00B54052" w:rsidRDefault="006E6DE0" w:rsidP="006E6DE0">
      <w:pPr>
        <w:tabs>
          <w:tab w:val="left" w:pos="-5812"/>
        </w:tabs>
        <w:jc w:val="both"/>
        <w:rPr>
          <w:rFonts w:ascii="Montserrat" w:hAnsi="Montserrat" w:cs="Calibri"/>
          <w:sz w:val="20"/>
          <w:lang w:val="pl-PL"/>
        </w:rPr>
      </w:pPr>
    </w:p>
    <w:p w14:paraId="79F49B01" w14:textId="062557E7" w:rsidR="006E6DE0" w:rsidRDefault="006E6DE0" w:rsidP="006E6DE0">
      <w:pPr>
        <w:jc w:val="both"/>
        <w:rPr>
          <w:rStyle w:val="Istaknuto"/>
          <w:rFonts w:ascii="Montserrat" w:eastAsia="Calibri" w:hAnsi="Montserrat"/>
          <w:i w:val="0"/>
          <w:szCs w:val="22"/>
        </w:rPr>
      </w:pPr>
      <w:r w:rsidRPr="00B54052">
        <w:rPr>
          <w:rFonts w:ascii="Montserrat" w:hAnsi="Montserrat" w:cs="Calibri"/>
          <w:sz w:val="20"/>
          <w:lang w:val="pl-PL"/>
        </w:rPr>
        <w:t>Pružatelj elektroničke publikacije će tekstove držati</w:t>
      </w:r>
      <w:r>
        <w:rPr>
          <w:rFonts w:ascii="Montserrat" w:hAnsi="Montserrat" w:cs="Calibri"/>
          <w:sz w:val="20"/>
          <w:lang w:val="pl-PL"/>
        </w:rPr>
        <w:t xml:space="preserve"> dostupno, bez naplate, </w:t>
      </w:r>
      <w:r w:rsidRPr="00B54052">
        <w:rPr>
          <w:rFonts w:ascii="Montserrat" w:hAnsi="Montserrat" w:cs="Calibri"/>
          <w:sz w:val="20"/>
          <w:lang w:val="pl-PL"/>
        </w:rPr>
        <w:t xml:space="preserve">na svojoj mrežnoj stranici minimalno </w:t>
      </w:r>
      <w:r w:rsidRPr="00561EA3">
        <w:rPr>
          <w:rFonts w:ascii="Montserrat" w:hAnsi="Montserrat" w:cs="Calibri"/>
          <w:sz w:val="20"/>
          <w:lang w:val="pl-PL"/>
        </w:rPr>
        <w:t>do 15. siječnja 202</w:t>
      </w:r>
      <w:r w:rsidR="00846409" w:rsidRPr="00561EA3">
        <w:rPr>
          <w:rFonts w:ascii="Montserrat" w:hAnsi="Montserrat" w:cs="Calibri"/>
          <w:sz w:val="20"/>
          <w:lang w:val="pl-PL"/>
        </w:rPr>
        <w:t>4</w:t>
      </w:r>
      <w:r w:rsidRPr="00561EA3">
        <w:rPr>
          <w:rFonts w:ascii="Montserrat" w:hAnsi="Montserrat" w:cs="Calibri"/>
          <w:sz w:val="20"/>
          <w:lang w:val="pl-PL"/>
        </w:rPr>
        <w:t xml:space="preserve">. godine. </w:t>
      </w:r>
      <w:r w:rsidRPr="00ED7B52">
        <w:rPr>
          <w:rFonts w:ascii="Montserrat" w:hAnsi="Montserrat" w:cs="Calibri"/>
          <w:sz w:val="20"/>
          <w:lang w:val="pl-PL"/>
        </w:rPr>
        <w:t>Ukoliko se prekid dogodi prije navednog roka uslijed više sile mora</w:t>
      </w:r>
      <w:r w:rsidRPr="00B54052">
        <w:rPr>
          <w:rFonts w:ascii="Montserrat" w:hAnsi="Montserrat" w:cs="Calibri"/>
          <w:sz w:val="20"/>
          <w:lang w:val="pl-PL"/>
        </w:rPr>
        <w:t xml:space="preserve"> omogućiti besplatnu dostupnost, korištenje i prenošenje, uz jasno navođenje izvora („dozvoljeno prenošenje sadržaja uz objavu izvora i autora/ici”) ili postojećih mogućnosti </w:t>
      </w:r>
      <w:r w:rsidRPr="003F72A4">
        <w:rPr>
          <w:rFonts w:ascii="Montserrat" w:hAnsi="Montserrat" w:cs="Calibri"/>
          <w:sz w:val="20"/>
          <w:lang w:val="pl-PL"/>
        </w:rPr>
        <w:t xml:space="preserve">alternativnog sustava licenciranja u digitalnom okružju, svih radova nastalih unutar Projekta. </w:t>
      </w:r>
      <w:r w:rsidRPr="003F72A4">
        <w:rPr>
          <w:rStyle w:val="Istaknuto"/>
          <w:rFonts w:ascii="Montserrat" w:eastAsia="Calibri" w:hAnsi="Montserrat"/>
          <w:i w:val="0"/>
          <w:sz w:val="20"/>
        </w:rPr>
        <w:t>Ispod svakog članka potrebno je navesti naznaku kako je isti napisan uz financijsku potporu Agencije za elektroničke medije</w:t>
      </w:r>
      <w:r>
        <w:rPr>
          <w:rStyle w:val="Istaknuto"/>
          <w:rFonts w:ascii="Montserrat" w:eastAsia="Calibri" w:hAnsi="Montserrat"/>
          <w:i w:val="0"/>
          <w:sz w:val="20"/>
        </w:rPr>
        <w:t xml:space="preserve"> temeljem Programa ugovaranja novinarskih radova u elektroničkim publikacijama</w:t>
      </w:r>
      <w:r w:rsidRPr="003F72A4">
        <w:rPr>
          <w:rStyle w:val="Istaknuto"/>
          <w:rFonts w:ascii="Montserrat" w:eastAsia="Calibri" w:hAnsi="Montserrat"/>
          <w:i w:val="0"/>
          <w:sz w:val="20"/>
        </w:rPr>
        <w:t>.</w:t>
      </w:r>
    </w:p>
    <w:p w14:paraId="37EB7830" w14:textId="77777777" w:rsidR="006E6DE0" w:rsidRPr="00B54052" w:rsidRDefault="006E6DE0" w:rsidP="006E6DE0">
      <w:pPr>
        <w:tabs>
          <w:tab w:val="left" w:pos="-5812"/>
        </w:tabs>
        <w:rPr>
          <w:rFonts w:ascii="Montserrat" w:hAnsi="Montserrat" w:cs="Calibri"/>
          <w:sz w:val="24"/>
          <w:szCs w:val="24"/>
          <w:lang w:val="pl-PL"/>
        </w:rPr>
      </w:pPr>
    </w:p>
    <w:p w14:paraId="5F6EA8F8" w14:textId="77777777" w:rsidR="006E6DE0" w:rsidRPr="00B54052" w:rsidRDefault="006E6DE0" w:rsidP="006E6DE0">
      <w:pPr>
        <w:tabs>
          <w:tab w:val="left" w:pos="-5812"/>
        </w:tabs>
        <w:jc w:val="both"/>
        <w:rPr>
          <w:rFonts w:ascii="Montserrat" w:hAnsi="Montserrat" w:cs="Calibri"/>
          <w:sz w:val="20"/>
          <w:lang w:val="pl-PL"/>
        </w:rPr>
      </w:pPr>
      <w:r w:rsidRPr="00B54052">
        <w:rPr>
          <w:rFonts w:ascii="Montserrat" w:hAnsi="Montserrat" w:cs="Calibri"/>
          <w:sz w:val="20"/>
          <w:lang w:val="pl-PL"/>
        </w:rPr>
        <w:t>Uredništvo zadržava pravo neobjavljivanja radova procijeni li nakon njihove izrade da značajno odudaraju od najavljene Koncepcije novinarskog projekta, uredničke politike, temeljnih pravila novinarske struke i/ili kriterija javnog interesa. U tom će slučaju pružatelj elektroničke publikacije predati autoru/ici Izjav</w:t>
      </w:r>
      <w:r>
        <w:rPr>
          <w:rFonts w:ascii="Montserrat" w:hAnsi="Montserrat" w:cs="Calibri"/>
          <w:sz w:val="20"/>
          <w:lang w:val="pl-PL"/>
        </w:rPr>
        <w:t>u</w:t>
      </w:r>
      <w:r w:rsidRPr="00B54052">
        <w:rPr>
          <w:rFonts w:ascii="Montserrat" w:hAnsi="Montserrat" w:cs="Calibri"/>
          <w:sz w:val="20"/>
          <w:lang w:val="pl-PL"/>
        </w:rPr>
        <w:t xml:space="preserve"> o neobjavljivanju novinarskog rada u pisanom obliku. Autor/ica u tom slučaju zadržava pravo ponuditi radove na objavu drugoj elektroničkoj publikaciji, a navedenu Izjavu će priložiti uz Narativni izvještaj.</w:t>
      </w:r>
    </w:p>
    <w:p w14:paraId="335522A3" w14:textId="77777777" w:rsidR="006E6DE0" w:rsidRDefault="006E6DE0" w:rsidP="006E6DE0">
      <w:pPr>
        <w:tabs>
          <w:tab w:val="left" w:pos="-5812"/>
        </w:tabs>
        <w:jc w:val="both"/>
        <w:rPr>
          <w:rFonts w:ascii="Montserrat" w:hAnsi="Montserrat" w:cs="Calibri"/>
          <w:sz w:val="20"/>
          <w:lang w:val="pl-PL"/>
        </w:rPr>
      </w:pPr>
      <w:r>
        <w:rPr>
          <w:rFonts w:ascii="Montserrat" w:hAnsi="Montserrat" w:cs="Calibri"/>
          <w:sz w:val="20"/>
          <w:lang w:val="pl-PL"/>
        </w:rPr>
        <w:t xml:space="preserve"> </w:t>
      </w:r>
    </w:p>
    <w:p w14:paraId="641E9A4F" w14:textId="77777777" w:rsidR="006E6DE0" w:rsidRDefault="006E6DE0" w:rsidP="006E6DE0">
      <w:pPr>
        <w:tabs>
          <w:tab w:val="left" w:pos="-5812"/>
        </w:tabs>
        <w:jc w:val="both"/>
        <w:rPr>
          <w:rFonts w:ascii="Montserrat" w:hAnsi="Montserrat" w:cs="Calibri"/>
          <w:sz w:val="20"/>
          <w:lang w:val="pl-PL"/>
        </w:rPr>
      </w:pPr>
      <w:r>
        <w:rPr>
          <w:rFonts w:ascii="Montserrat" w:hAnsi="Montserrat" w:cs="Calibri"/>
          <w:sz w:val="20"/>
          <w:lang w:val="pl-PL"/>
        </w:rPr>
        <w:t>Uredništvo će novinaru/ki omogućiti korištenje redakcijskih resursa tijekom rada na projektu.</w:t>
      </w:r>
    </w:p>
    <w:p w14:paraId="0512B367" w14:textId="77777777" w:rsidR="006E6DE0" w:rsidRDefault="006E6DE0" w:rsidP="006E6DE0">
      <w:pPr>
        <w:tabs>
          <w:tab w:val="left" w:pos="-5812"/>
        </w:tabs>
        <w:jc w:val="both"/>
        <w:rPr>
          <w:rFonts w:ascii="Montserrat" w:hAnsi="Montserrat" w:cs="Calibri"/>
          <w:sz w:val="20"/>
          <w:lang w:val="pl-PL"/>
        </w:rPr>
      </w:pPr>
    </w:p>
    <w:p w14:paraId="39791CB5" w14:textId="77777777" w:rsidR="006E6DE0" w:rsidRDefault="006E6DE0" w:rsidP="006E6DE0">
      <w:pPr>
        <w:tabs>
          <w:tab w:val="left" w:pos="-5812"/>
        </w:tabs>
        <w:jc w:val="both"/>
        <w:rPr>
          <w:rFonts w:ascii="Montserrat" w:hAnsi="Montserrat" w:cs="Calibri"/>
          <w:sz w:val="2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6"/>
        <w:gridCol w:w="4528"/>
      </w:tblGrid>
      <w:tr w:rsidR="006E6DE0" w:rsidRPr="007A5457" w14:paraId="64A97495" w14:textId="77777777" w:rsidTr="00162C3A">
        <w:tc>
          <w:tcPr>
            <w:tcW w:w="4536" w:type="dxa"/>
            <w:shd w:val="clear" w:color="auto" w:fill="auto"/>
          </w:tcPr>
          <w:p w14:paraId="764F1E9F" w14:textId="77777777" w:rsidR="006E6DE0" w:rsidRDefault="006E6DE0" w:rsidP="00162C3A">
            <w:pPr>
              <w:tabs>
                <w:tab w:val="left" w:pos="-5812"/>
              </w:tabs>
              <w:jc w:val="both"/>
              <w:rPr>
                <w:rFonts w:ascii="Montserrat" w:hAnsi="Montserrat" w:cs="Calibri"/>
                <w:sz w:val="20"/>
                <w:lang w:val="pl-PL"/>
              </w:rPr>
            </w:pPr>
            <w:r>
              <w:rPr>
                <w:rFonts w:ascii="Montserrat" w:hAnsi="Montserrat" w:cs="Calibri"/>
                <w:sz w:val="20"/>
                <w:lang w:val="pl-PL"/>
              </w:rPr>
              <w:t>Naziv pružatelja elektroničke publikacije</w:t>
            </w:r>
          </w:p>
          <w:p w14:paraId="5456B5EB" w14:textId="77777777" w:rsidR="006E6DE0" w:rsidRPr="007A5457" w:rsidRDefault="006E6DE0" w:rsidP="00162C3A">
            <w:pPr>
              <w:tabs>
                <w:tab w:val="left" w:pos="-5812"/>
              </w:tabs>
              <w:jc w:val="both"/>
              <w:rPr>
                <w:rFonts w:ascii="Montserrat" w:hAnsi="Montserrat" w:cs="Calibri"/>
                <w:sz w:val="20"/>
                <w:lang w:val="pl-PL"/>
              </w:rPr>
            </w:pPr>
            <w:r>
              <w:rPr>
                <w:rFonts w:ascii="Montserrat" w:hAnsi="Montserrat" w:cs="Calibri"/>
                <w:sz w:val="20"/>
                <w:lang w:val="pl-PL"/>
              </w:rPr>
              <w:t xml:space="preserve">Ime, prezime i potpis osobe ovlaštene za zastupanje </w:t>
            </w:r>
          </w:p>
        </w:tc>
        <w:tc>
          <w:tcPr>
            <w:tcW w:w="4644" w:type="dxa"/>
            <w:shd w:val="clear" w:color="auto" w:fill="auto"/>
          </w:tcPr>
          <w:p w14:paraId="1D8DD177" w14:textId="77777777" w:rsidR="006E6DE0" w:rsidRPr="007A5457" w:rsidRDefault="006E6DE0" w:rsidP="00162C3A">
            <w:pPr>
              <w:tabs>
                <w:tab w:val="left" w:pos="-5812"/>
              </w:tabs>
              <w:jc w:val="both"/>
              <w:rPr>
                <w:rFonts w:ascii="Montserrat" w:hAnsi="Montserrat" w:cs="Calibri"/>
                <w:sz w:val="20"/>
                <w:lang w:val="pl-PL"/>
              </w:rPr>
            </w:pPr>
            <w:r w:rsidRPr="007A5457">
              <w:rPr>
                <w:rFonts w:ascii="Montserrat" w:hAnsi="Montserrat" w:cs="Calibri"/>
                <w:sz w:val="20"/>
                <w:lang w:val="pl-PL"/>
              </w:rPr>
              <w:t>Ime, prezime i potpis novinara/ke</w:t>
            </w:r>
          </w:p>
        </w:tc>
      </w:tr>
      <w:tr w:rsidR="006E6DE0" w:rsidRPr="007A5457" w14:paraId="5639774C" w14:textId="77777777" w:rsidTr="00162C3A">
        <w:tc>
          <w:tcPr>
            <w:tcW w:w="4536" w:type="dxa"/>
            <w:shd w:val="clear" w:color="auto" w:fill="auto"/>
          </w:tcPr>
          <w:p w14:paraId="53EA545D" w14:textId="77777777" w:rsidR="006E6DE0" w:rsidRPr="007A5457" w:rsidRDefault="006E6DE0" w:rsidP="00162C3A">
            <w:pPr>
              <w:tabs>
                <w:tab w:val="left" w:pos="-5812"/>
              </w:tabs>
              <w:jc w:val="both"/>
              <w:rPr>
                <w:rFonts w:ascii="Montserrat" w:hAnsi="Montserrat" w:cs="Calibri"/>
                <w:sz w:val="20"/>
                <w:lang w:val="pl-PL"/>
              </w:rPr>
            </w:pPr>
          </w:p>
          <w:p w14:paraId="5FB364A0" w14:textId="77777777" w:rsidR="006E6DE0" w:rsidRPr="007A5457" w:rsidRDefault="006E6DE0" w:rsidP="00162C3A">
            <w:pPr>
              <w:tabs>
                <w:tab w:val="left" w:pos="-5812"/>
              </w:tabs>
              <w:jc w:val="both"/>
              <w:rPr>
                <w:rFonts w:ascii="Montserrat" w:hAnsi="Montserrat" w:cs="Calibri"/>
                <w:sz w:val="20"/>
                <w:lang w:val="pl-PL"/>
              </w:rPr>
            </w:pPr>
          </w:p>
          <w:p w14:paraId="00283D19" w14:textId="77777777" w:rsidR="006E6DE0" w:rsidRPr="007A5457" w:rsidRDefault="006E6DE0" w:rsidP="00162C3A">
            <w:pPr>
              <w:tabs>
                <w:tab w:val="left" w:pos="-5812"/>
              </w:tabs>
              <w:jc w:val="both"/>
              <w:rPr>
                <w:rFonts w:ascii="Montserrat" w:hAnsi="Montserrat" w:cs="Calibri"/>
                <w:sz w:val="20"/>
                <w:lang w:val="pl-PL"/>
              </w:rPr>
            </w:pPr>
          </w:p>
          <w:p w14:paraId="22BC9BEF" w14:textId="77777777" w:rsidR="006E6DE0" w:rsidRPr="007A5457" w:rsidRDefault="006E6DE0" w:rsidP="00162C3A">
            <w:pPr>
              <w:tabs>
                <w:tab w:val="left" w:pos="-5812"/>
              </w:tabs>
              <w:jc w:val="both"/>
              <w:rPr>
                <w:rFonts w:ascii="Montserrat" w:hAnsi="Montserrat" w:cs="Calibri"/>
                <w:sz w:val="20"/>
                <w:lang w:val="pl-PL"/>
              </w:rPr>
            </w:pPr>
          </w:p>
          <w:p w14:paraId="38B6EDFA" w14:textId="77777777" w:rsidR="006E6DE0" w:rsidRPr="007A5457" w:rsidRDefault="006E6DE0" w:rsidP="00162C3A">
            <w:pPr>
              <w:tabs>
                <w:tab w:val="left" w:pos="-5812"/>
              </w:tabs>
              <w:jc w:val="both"/>
              <w:rPr>
                <w:rFonts w:ascii="Montserrat" w:hAnsi="Montserrat" w:cs="Calibri"/>
                <w:sz w:val="20"/>
                <w:lang w:val="pl-PL"/>
              </w:rPr>
            </w:pPr>
          </w:p>
          <w:p w14:paraId="5CD462FD" w14:textId="77777777" w:rsidR="006E6DE0" w:rsidRPr="007A5457" w:rsidRDefault="006E6DE0" w:rsidP="00162C3A">
            <w:pPr>
              <w:tabs>
                <w:tab w:val="left" w:pos="-5812"/>
              </w:tabs>
              <w:jc w:val="both"/>
              <w:rPr>
                <w:rFonts w:ascii="Montserrat" w:hAnsi="Montserrat" w:cs="Calibri"/>
                <w:sz w:val="20"/>
                <w:lang w:val="pl-PL"/>
              </w:rPr>
            </w:pPr>
          </w:p>
        </w:tc>
        <w:tc>
          <w:tcPr>
            <w:tcW w:w="4644" w:type="dxa"/>
            <w:shd w:val="clear" w:color="auto" w:fill="auto"/>
          </w:tcPr>
          <w:p w14:paraId="5AE67593" w14:textId="77777777" w:rsidR="006E6DE0" w:rsidRPr="007A5457" w:rsidRDefault="006E6DE0" w:rsidP="00162C3A">
            <w:pPr>
              <w:tabs>
                <w:tab w:val="left" w:pos="-5812"/>
              </w:tabs>
              <w:jc w:val="both"/>
              <w:rPr>
                <w:rFonts w:ascii="Montserrat" w:hAnsi="Montserrat" w:cs="Calibri"/>
                <w:sz w:val="20"/>
                <w:lang w:val="pl-PL"/>
              </w:rPr>
            </w:pPr>
          </w:p>
        </w:tc>
      </w:tr>
      <w:tr w:rsidR="006E6DE0" w:rsidRPr="007A5457" w14:paraId="71CE3CFD" w14:textId="77777777" w:rsidTr="00162C3A">
        <w:trPr>
          <w:trHeight w:val="525"/>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75A271DA" w14:textId="77777777" w:rsidR="006E6DE0" w:rsidRPr="00ED7B52" w:rsidRDefault="006E6DE0" w:rsidP="00162C3A">
            <w:pPr>
              <w:tabs>
                <w:tab w:val="left" w:pos="-5812"/>
              </w:tabs>
              <w:jc w:val="both"/>
              <w:rPr>
                <w:rFonts w:ascii="Montserrat" w:hAnsi="Montserrat" w:cs="Calibri"/>
                <w:sz w:val="20"/>
                <w:lang w:val="pl-PL"/>
              </w:rPr>
            </w:pPr>
            <w:r w:rsidRPr="00ED7B52">
              <w:rPr>
                <w:rFonts w:ascii="Montserrat" w:hAnsi="Montserrat" w:cs="Calibri"/>
                <w:sz w:val="20"/>
                <w:lang w:val="pl-PL"/>
              </w:rPr>
              <w:t>M.P.</w:t>
            </w:r>
            <w:r>
              <w:rPr>
                <w:rFonts w:ascii="Montserrat" w:hAnsi="Montserrat" w:cs="Calibri"/>
                <w:sz w:val="20"/>
                <w:lang w:val="pl-PL"/>
              </w:rPr>
              <w:t xml:space="preserve"> (ukoliko ga pružatelj koristi)</w:t>
            </w:r>
          </w:p>
          <w:p w14:paraId="73F6B0D4" w14:textId="77777777" w:rsidR="006E6DE0" w:rsidRPr="00ED7B52" w:rsidRDefault="006E6DE0" w:rsidP="00162C3A">
            <w:pPr>
              <w:tabs>
                <w:tab w:val="left" w:pos="-5812"/>
              </w:tabs>
              <w:jc w:val="both"/>
              <w:rPr>
                <w:rFonts w:ascii="Montserrat" w:hAnsi="Montserrat" w:cs="Calibri"/>
                <w:sz w:val="20"/>
                <w:lang w:val="pl-PL"/>
              </w:rPr>
            </w:pPr>
          </w:p>
          <w:p w14:paraId="59EA9FF0" w14:textId="77777777" w:rsidR="006E6DE0" w:rsidRPr="00ED7B52" w:rsidRDefault="006E6DE0" w:rsidP="00162C3A">
            <w:pPr>
              <w:tabs>
                <w:tab w:val="left" w:pos="-5812"/>
              </w:tabs>
              <w:jc w:val="both"/>
              <w:rPr>
                <w:rFonts w:ascii="Montserrat" w:hAnsi="Montserrat" w:cs="Calibri"/>
                <w:sz w:val="20"/>
                <w:lang w:val="pl-PL"/>
              </w:rPr>
            </w:pPr>
          </w:p>
          <w:p w14:paraId="19069BD2" w14:textId="77777777" w:rsidR="006E6DE0" w:rsidRPr="00ED7B52" w:rsidRDefault="006E6DE0" w:rsidP="00162C3A">
            <w:pPr>
              <w:tabs>
                <w:tab w:val="left" w:pos="-5812"/>
              </w:tabs>
              <w:jc w:val="both"/>
              <w:rPr>
                <w:rFonts w:ascii="Montserrat" w:hAnsi="Montserrat" w:cs="Calibri"/>
                <w:sz w:val="20"/>
                <w:lang w:val="pl-PL"/>
              </w:rPr>
            </w:pPr>
          </w:p>
          <w:p w14:paraId="2D9494C4" w14:textId="77777777" w:rsidR="006E6DE0" w:rsidRPr="00ED7B52" w:rsidRDefault="006E6DE0" w:rsidP="00162C3A">
            <w:pPr>
              <w:tabs>
                <w:tab w:val="left" w:pos="-5812"/>
              </w:tabs>
              <w:jc w:val="both"/>
              <w:rPr>
                <w:rFonts w:ascii="Montserrat" w:hAnsi="Montserrat" w:cs="Calibri"/>
                <w:sz w:val="20"/>
                <w:lang w:val="pl-PL"/>
              </w:rPr>
            </w:pPr>
          </w:p>
          <w:p w14:paraId="381BF600" w14:textId="77777777" w:rsidR="006E6DE0" w:rsidRPr="00ED7B52" w:rsidRDefault="006E6DE0" w:rsidP="00162C3A">
            <w:pPr>
              <w:tabs>
                <w:tab w:val="left" w:pos="-5812"/>
              </w:tabs>
              <w:jc w:val="both"/>
              <w:rPr>
                <w:rFonts w:ascii="Montserrat" w:hAnsi="Montserrat" w:cs="Calibri"/>
                <w:sz w:val="20"/>
                <w:lang w:val="pl-PL"/>
              </w:rPr>
            </w:pPr>
          </w:p>
          <w:p w14:paraId="23B92CD4" w14:textId="77777777" w:rsidR="006E6DE0" w:rsidRPr="00ED7B52" w:rsidRDefault="006E6DE0" w:rsidP="00162C3A">
            <w:pPr>
              <w:tabs>
                <w:tab w:val="left" w:pos="-5812"/>
              </w:tabs>
              <w:jc w:val="both"/>
              <w:rPr>
                <w:rFonts w:ascii="Montserrat" w:hAnsi="Montserrat" w:cs="Calibri"/>
                <w:sz w:val="20"/>
                <w:lang w:val="pl-PL"/>
              </w:rPr>
            </w:pPr>
          </w:p>
        </w:tc>
        <w:tc>
          <w:tcPr>
            <w:tcW w:w="4644" w:type="dxa"/>
            <w:tcBorders>
              <w:top w:val="single" w:sz="4" w:space="0" w:color="auto"/>
              <w:left w:val="single" w:sz="4" w:space="0" w:color="auto"/>
              <w:bottom w:val="single" w:sz="4" w:space="0" w:color="auto"/>
              <w:right w:val="single" w:sz="4" w:space="0" w:color="auto"/>
            </w:tcBorders>
            <w:shd w:val="clear" w:color="auto" w:fill="auto"/>
          </w:tcPr>
          <w:p w14:paraId="11F977CB" w14:textId="77777777" w:rsidR="006E6DE0" w:rsidRDefault="006E6DE0" w:rsidP="00162C3A">
            <w:pPr>
              <w:tabs>
                <w:tab w:val="left" w:pos="-5812"/>
              </w:tabs>
              <w:jc w:val="both"/>
              <w:rPr>
                <w:rFonts w:ascii="Montserrat" w:hAnsi="Montserrat" w:cs="Calibri"/>
                <w:sz w:val="20"/>
                <w:lang w:val="pl-PL"/>
              </w:rPr>
            </w:pPr>
            <w:r w:rsidRPr="00ED7B52">
              <w:rPr>
                <w:rFonts w:ascii="Montserrat" w:hAnsi="Montserrat" w:cs="Calibri"/>
                <w:sz w:val="20"/>
                <w:lang w:val="pl-PL"/>
              </w:rPr>
              <w:t>Mjesto i datum</w:t>
            </w:r>
          </w:p>
          <w:p w14:paraId="2A7551C2" w14:textId="77777777" w:rsidR="006E6DE0" w:rsidRPr="007A5457" w:rsidRDefault="006E6DE0" w:rsidP="00162C3A">
            <w:pPr>
              <w:tabs>
                <w:tab w:val="left" w:pos="-5812"/>
              </w:tabs>
              <w:jc w:val="both"/>
              <w:rPr>
                <w:rFonts w:ascii="Montserrat" w:hAnsi="Montserrat" w:cs="Calibri"/>
                <w:sz w:val="20"/>
                <w:lang w:val="pl-PL"/>
              </w:rPr>
            </w:pPr>
          </w:p>
        </w:tc>
      </w:tr>
    </w:tbl>
    <w:p w14:paraId="1006BAFC" w14:textId="77777777" w:rsidR="006E6DE0" w:rsidRDefault="006E6DE0" w:rsidP="006E6DE0">
      <w:pPr>
        <w:ind w:left="360"/>
        <w:jc w:val="both"/>
        <w:rPr>
          <w:rFonts w:ascii="Montserrat" w:eastAsia="Calibri" w:hAnsi="Montserrat"/>
          <w:szCs w:val="22"/>
        </w:rPr>
      </w:pPr>
    </w:p>
    <w:p w14:paraId="6D401FCC" w14:textId="77777777" w:rsidR="006E6DE0" w:rsidRPr="007548DA" w:rsidRDefault="006E6DE0" w:rsidP="006E6DE0">
      <w:pPr>
        <w:ind w:left="360"/>
        <w:jc w:val="both"/>
        <w:rPr>
          <w:rFonts w:ascii="Montserrat" w:eastAsia="Calibri" w:hAnsi="Montserrat"/>
          <w:i/>
          <w:sz w:val="18"/>
          <w:szCs w:val="18"/>
        </w:rPr>
      </w:pPr>
      <w:r w:rsidRPr="007548DA">
        <w:rPr>
          <w:rFonts w:ascii="Montserrat" w:eastAsia="Calibri" w:hAnsi="Montserrat"/>
          <w:i/>
          <w:sz w:val="18"/>
          <w:szCs w:val="18"/>
        </w:rPr>
        <w:t xml:space="preserve">Pismo namjere objavljivanja novinarskog projekta za jedan projekt može dati samo jedna publikacija. Jedna elektronička publikacija može dati Pisma namjere objavljivanja za više različitih projekata, pri čemu može podržati projekte najviše tri  novinara/ke. </w:t>
      </w:r>
    </w:p>
    <w:p w14:paraId="5010D589" w14:textId="77777777" w:rsidR="006E6DE0" w:rsidRPr="007548DA" w:rsidRDefault="006E6DE0" w:rsidP="006E6DE0">
      <w:pPr>
        <w:jc w:val="both"/>
        <w:rPr>
          <w:rFonts w:ascii="Montserrat" w:eastAsia="Calibri" w:hAnsi="Montserrat"/>
          <w:i/>
          <w:sz w:val="18"/>
          <w:szCs w:val="18"/>
        </w:rPr>
      </w:pPr>
    </w:p>
    <w:p w14:paraId="30DCCF7F" w14:textId="77777777" w:rsidR="006E6DE0" w:rsidRDefault="006E6DE0" w:rsidP="006E6DE0">
      <w:pPr>
        <w:tabs>
          <w:tab w:val="left" w:pos="-5812"/>
        </w:tabs>
        <w:rPr>
          <w:rFonts w:ascii="Montserrat" w:hAnsi="Montserrat" w:cs="Calibri"/>
          <w:sz w:val="20"/>
          <w:lang w:val="pl-PL"/>
        </w:rPr>
      </w:pPr>
    </w:p>
    <w:p w14:paraId="2211161A" w14:textId="77777777" w:rsidR="006E6DE0" w:rsidRDefault="006E6DE0" w:rsidP="006E6DE0">
      <w:pPr>
        <w:tabs>
          <w:tab w:val="left" w:pos="-5812"/>
        </w:tabs>
        <w:jc w:val="both"/>
        <w:rPr>
          <w:rFonts w:ascii="Montserrat" w:hAnsi="Montserrat" w:cs="Calibri"/>
          <w:sz w:val="20"/>
          <w:lang w:val="pl-PL"/>
        </w:rPr>
      </w:pPr>
    </w:p>
    <w:sectPr w:rsidR="006E6D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ontserrat">
    <w:panose1 w:val="000005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E0"/>
    <w:rsid w:val="000046FC"/>
    <w:rsid w:val="001700EE"/>
    <w:rsid w:val="00561EA3"/>
    <w:rsid w:val="006E6DE0"/>
    <w:rsid w:val="006E7072"/>
    <w:rsid w:val="00846409"/>
    <w:rsid w:val="00B31AE1"/>
    <w:rsid w:val="00B72670"/>
    <w:rsid w:val="00D738E1"/>
    <w:rsid w:val="00E62B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3A356"/>
  <w15:chartTrackingRefBased/>
  <w15:docId w15:val="{F740AF5D-0538-4D60-831F-59CEBD62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E0"/>
    <w:pPr>
      <w:spacing w:after="0" w:line="240" w:lineRule="auto"/>
    </w:pPr>
    <w:rPr>
      <w:rFonts w:ascii="Arial" w:eastAsia="Times New Roman" w:hAnsi="Arial" w:cs="Times New Roman"/>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Istaknuto">
    <w:name w:val="Emphasis"/>
    <w:qFormat/>
    <w:rsid w:val="006E6D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1973</Characters>
  <Application>Microsoft Office Word</Application>
  <DocSecurity>0</DocSecurity>
  <Lines>16</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Lalić</dc:creator>
  <cp:keywords/>
  <dc:description/>
  <cp:lastModifiedBy>Marijana Lalić</cp:lastModifiedBy>
  <cp:revision>2</cp:revision>
  <dcterms:created xsi:type="dcterms:W3CDTF">2023-03-30T11:26:00Z</dcterms:created>
  <dcterms:modified xsi:type="dcterms:W3CDTF">2023-03-30T11:26:00Z</dcterms:modified>
</cp:coreProperties>
</file>