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C2CE9" w14:textId="77777777" w:rsidR="00A576DF" w:rsidRPr="00571189" w:rsidRDefault="00A576DF" w:rsidP="00A576DF">
      <w:pPr>
        <w:pStyle w:val="BodyText2"/>
        <w:spacing w:line="360" w:lineRule="auto"/>
        <w:jc w:val="center"/>
        <w:rPr>
          <w:rFonts w:ascii="Montserrat" w:hAnsi="Montserrat"/>
          <w:b w:val="0"/>
          <w:sz w:val="24"/>
          <w:szCs w:val="24"/>
        </w:rPr>
      </w:pPr>
      <w:r w:rsidRPr="00571189">
        <w:rPr>
          <w:rStyle w:val="BodytextCandara"/>
          <w:rFonts w:ascii="Montserrat" w:hAnsi="Montserrat"/>
          <w:sz w:val="24"/>
          <w:szCs w:val="24"/>
        </w:rPr>
        <w:t xml:space="preserve">PROGRAMSKA OSNOVA </w:t>
      </w:r>
    </w:p>
    <w:p w14:paraId="0DDD3536" w14:textId="17FA365C" w:rsidR="00A576DF" w:rsidRDefault="00FC6666" w:rsidP="00A576DF">
      <w:pPr>
        <w:pStyle w:val="BodyText2"/>
        <w:spacing w:line="276" w:lineRule="auto"/>
        <w:jc w:val="center"/>
        <w:rPr>
          <w:rFonts w:ascii="Montserrat" w:hAnsi="Montserrat"/>
          <w:bCs/>
          <w:sz w:val="24"/>
          <w:szCs w:val="24"/>
        </w:rPr>
      </w:pPr>
      <w:proofErr w:type="spellStart"/>
      <w:r>
        <w:rPr>
          <w:rFonts w:ascii="Montserrat" w:hAnsi="Montserrat"/>
          <w:bCs/>
          <w:sz w:val="24"/>
          <w:szCs w:val="24"/>
        </w:rPr>
        <w:t>suglasnost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r w:rsidR="00A576DF" w:rsidRPr="00571189">
        <w:rPr>
          <w:rFonts w:ascii="Montserrat" w:hAnsi="Montserrat"/>
          <w:bCs/>
          <w:sz w:val="24"/>
          <w:szCs w:val="24"/>
        </w:rPr>
        <w:t xml:space="preserve">za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povezivanje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u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regionalnu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ili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nacionalnu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mrežu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nakladnika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televizije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ili</w:t>
      </w:r>
      <w:proofErr w:type="spellEnd"/>
      <w:r w:rsidR="00A576DF">
        <w:rPr>
          <w:rFonts w:ascii="Montserrat" w:hAnsi="Montserrat"/>
          <w:bCs/>
          <w:sz w:val="24"/>
          <w:szCs w:val="24"/>
        </w:rPr>
        <w:t xml:space="preserve"> </w:t>
      </w:r>
      <w:proofErr w:type="spellStart"/>
      <w:r w:rsidR="00A576DF">
        <w:rPr>
          <w:rFonts w:ascii="Montserrat" w:hAnsi="Montserrat"/>
          <w:bCs/>
          <w:sz w:val="24"/>
          <w:szCs w:val="24"/>
        </w:rPr>
        <w:t>radija</w:t>
      </w:r>
      <w:proofErr w:type="spellEnd"/>
    </w:p>
    <w:p w14:paraId="77CFD9FC" w14:textId="77777777" w:rsidR="00A576DF" w:rsidRPr="00571189" w:rsidRDefault="00A576DF" w:rsidP="00A576DF">
      <w:pPr>
        <w:pStyle w:val="BodyText2"/>
        <w:spacing w:line="240" w:lineRule="auto"/>
        <w:jc w:val="center"/>
        <w:rPr>
          <w:rFonts w:ascii="Montserrat" w:hAnsi="Montserrat"/>
          <w:b w:val="0"/>
          <w:bCs/>
          <w:sz w:val="24"/>
          <w:szCs w:val="24"/>
        </w:rPr>
      </w:pPr>
    </w:p>
    <w:tbl>
      <w:tblPr>
        <w:tblW w:w="10018" w:type="dxa"/>
        <w:tblInd w:w="108" w:type="dxa"/>
        <w:tblLook w:val="0000" w:firstRow="0" w:lastRow="0" w:firstColumn="0" w:lastColumn="0" w:noHBand="0" w:noVBand="0"/>
      </w:tblPr>
      <w:tblGrid>
        <w:gridCol w:w="50"/>
        <w:gridCol w:w="6497"/>
        <w:gridCol w:w="3433"/>
        <w:gridCol w:w="38"/>
      </w:tblGrid>
      <w:tr w:rsidR="00A576DF" w:rsidRPr="00BE33EB" w14:paraId="4038FE07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A9885" w14:textId="0FB39A12" w:rsidR="00A576DF" w:rsidRPr="00B41C95" w:rsidRDefault="00A576DF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Pružatelji medijske usluge povezani u mrežu</w:t>
            </w:r>
            <w:r w:rsidRPr="00B41C95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A2FCF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576DF" w:rsidRPr="00BE33EB" w14:paraId="08985022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626AF" w14:textId="782A6054" w:rsidR="00A576DF" w:rsidRPr="00B41C95" w:rsidRDefault="00A576DF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41C95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Naziv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B41C95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kanala: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071B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387A25" w:rsidRPr="00BE33EB" w14:paraId="36ADC91F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806278" w14:textId="00358145" w:rsidR="00387A25" w:rsidRPr="00B41C95" w:rsidRDefault="00387A25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mreže</w:t>
            </w:r>
            <w:r w:rsidR="00FC6666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E80BE" w14:textId="5C4D0BC3" w:rsidR="00387A25" w:rsidRPr="00387A25" w:rsidRDefault="00387A25" w:rsidP="00387A25">
            <w:pPr>
              <w:jc w:val="center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Nacionalna/Regionalna</w:t>
            </w:r>
          </w:p>
        </w:tc>
      </w:tr>
      <w:tr w:rsidR="00F076B0" w:rsidRPr="00BE33EB" w14:paraId="1CCBE235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7E2E0" w14:textId="7674ABC2" w:rsidR="00F076B0" w:rsidRDefault="00F076B0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Područje pokrivanja: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78451" w14:textId="2B51D6F6" w:rsidR="00F076B0" w:rsidRPr="00387A25" w:rsidRDefault="00F076B0" w:rsidP="00387A25">
            <w:pPr>
              <w:jc w:val="center"/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</w:pPr>
            <w:r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Dubrovačko-neretvanska županija</w:t>
            </w:r>
          </w:p>
        </w:tc>
      </w:tr>
      <w:tr w:rsidR="00FC6666" w:rsidRPr="00BE33EB" w14:paraId="3E9C7A18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8E5D6" w14:textId="162C112B" w:rsidR="00FC6666" w:rsidRDefault="00FC6666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FC6666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Vrsta pružatelja medijske usluge: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5F2B3" w14:textId="229E4C75" w:rsidR="00FC6666" w:rsidRPr="00387A25" w:rsidRDefault="00FC6666" w:rsidP="00387A25">
            <w:pPr>
              <w:jc w:val="center"/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</w:pPr>
            <w:r w:rsidRPr="00FC6666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Komercijalni/Neprofitni</w:t>
            </w:r>
          </w:p>
        </w:tc>
      </w:tr>
      <w:tr w:rsidR="00A576DF" w:rsidRPr="00BE33EB" w14:paraId="24546308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DA1B" w14:textId="788DB706" w:rsidR="00A576DF" w:rsidRPr="00B41C95" w:rsidRDefault="00772013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O</w:t>
            </w:r>
            <w:r w:rsidRPr="00772013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dgovorn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i</w:t>
            </w:r>
            <w:r w:rsidRPr="00772013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 urednik zajedničkog programa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1429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576DF" w:rsidRPr="00BE33EB" w14:paraId="1AF14473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7E061" w14:textId="77777777" w:rsidR="00A576DF" w:rsidRPr="00B41C95" w:rsidRDefault="00A576DF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Vrijeme trajanja dopuštenja: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7C51A" w14:textId="77777777" w:rsidR="00A576DF" w:rsidRPr="00BE33EB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npr.</w:t>
            </w:r>
            <w:r w:rsidRPr="001B798B"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>od 17. 10. 2011.</w:t>
            </w:r>
          </w:p>
        </w:tc>
      </w:tr>
      <w:tr w:rsidR="00A576DF" w:rsidRPr="00BE33EB" w14:paraId="48EBB65D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3AF06" w14:textId="6C524622" w:rsidR="00A576DF" w:rsidRDefault="003555B7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Adresa sjedišta: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E41B6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3555B7" w:rsidRPr="00BE33EB" w14:paraId="6E6A9F05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F645" w14:textId="3C6A4894" w:rsidR="003555B7" w:rsidRPr="00B91457" w:rsidRDefault="003555B7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telefona</w:t>
            </w:r>
            <w:r w:rsidR="00EF3A0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49666" w14:textId="77777777" w:rsidR="003555B7" w:rsidRPr="00BE33EB" w:rsidRDefault="003555B7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EF3A07" w:rsidRPr="00BE33EB" w14:paraId="02BFD287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240A3" w14:textId="13FC4423" w:rsidR="00EF3A07" w:rsidRPr="00B91457" w:rsidRDefault="00EF3A07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Broj telefaksa: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88ED" w14:textId="77777777" w:rsidR="00EF3A07" w:rsidRPr="00BE33EB" w:rsidRDefault="00EF3A07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576DF" w:rsidRPr="00BE33EB" w14:paraId="111028A3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A1A7" w14:textId="189B777C" w:rsidR="00A576DF" w:rsidRPr="00B41C95" w:rsidRDefault="003555B7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Adresa elektroničke pošte: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7BB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576DF" w:rsidRPr="00BE33EB" w14:paraId="7BC066FA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3B7AD" w14:textId="77777777" w:rsidR="00A576DF" w:rsidRPr="00B41C95" w:rsidRDefault="00A576DF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B41C95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Dnevno vrijeme objavljivanja: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A461C" w14:textId="77777777" w:rsidR="00A576DF" w:rsidRPr="00BE33EB" w:rsidRDefault="00A576DF" w:rsidP="009A1E98">
            <w:pPr>
              <w:rPr>
                <w:rFonts w:ascii="Montserrat" w:hAnsi="Montserrat" w:cs="Calibri"/>
                <w:color w:val="000000"/>
                <w:sz w:val="18"/>
                <w:szCs w:val="18"/>
              </w:rPr>
            </w:pPr>
          </w:p>
        </w:tc>
      </w:tr>
      <w:tr w:rsidR="00A576DF" w:rsidRPr="00BE33EB" w14:paraId="0F036229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B779D" w14:textId="77777777" w:rsidR="00A576DF" w:rsidRPr="00B41C95" w:rsidRDefault="00A576DF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Sustav distribucije signala: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88000" w14:textId="5FB7B9F8" w:rsidR="00A576DF" w:rsidRPr="00BE33EB" w:rsidRDefault="000E2377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>
              <w:rPr>
                <w:rFonts w:ascii="Montserrat" w:hAnsi="Montserrat" w:cs="Calibri"/>
                <w:color w:val="7F7F7F" w:themeColor="text1" w:themeTint="80"/>
                <w:sz w:val="20"/>
                <w:szCs w:val="20"/>
              </w:rPr>
              <w:t xml:space="preserve">Npr. zemaljskim putem </w:t>
            </w:r>
          </w:p>
        </w:tc>
      </w:tr>
      <w:tr w:rsidR="00A576DF" w:rsidRPr="00BE33EB" w14:paraId="3AD7CF63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38A2E" w14:textId="078D7A3A" w:rsidR="00A576DF" w:rsidRPr="00B41C95" w:rsidRDefault="00772013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Zajedničk</w:t>
            </w:r>
            <w:r w:rsidR="0043633F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i program 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povezanih nakladnika: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907AA" w14:textId="77777777" w:rsidR="00A576DF" w:rsidRPr="00BE33EB" w:rsidRDefault="00A576DF" w:rsidP="009A1E98">
            <w:pPr>
              <w:rPr>
                <w:rFonts w:ascii="Montserrat" w:hAnsi="Montserrat" w:cs="Calibri"/>
                <w:b/>
                <w:color w:val="FFFFFF"/>
                <w:sz w:val="18"/>
                <w:szCs w:val="18"/>
              </w:rPr>
            </w:pPr>
          </w:p>
        </w:tc>
      </w:tr>
      <w:tr w:rsidR="00A576DF" w:rsidRPr="00BE33EB" w14:paraId="28E3836E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BDF83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Informativni program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A5034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47CCB5D5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D0B4" w14:textId="77777777" w:rsidR="00A576DF" w:rsidRPr="00B91457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Igrani program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456A5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3AB8B8E0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88792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Dokumentarni program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25A1B0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20F20B2B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93E58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Program za djecu i mlade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98F10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7C069600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32680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Umjetnost i kultura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8A09E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50E7074F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58A15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Zabava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EFE1B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0708D381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102FB3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 xml:space="preserve">Obrazovanje 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2C33C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2CCB209F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6B541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Sport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48410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176D225D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F4031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 w:rsidRPr="00B91457">
              <w:rPr>
                <w:rFonts w:ascii="Montserrat" w:hAnsi="Montserrat" w:cs="Calibri"/>
                <w:color w:val="000000"/>
                <w:sz w:val="20"/>
                <w:szCs w:val="20"/>
              </w:rPr>
              <w:t>Religija i etika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E55C4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70CF1C52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BFB50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Glazbeni program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750860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445F9435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7E60A3" w14:textId="77777777" w:rsidR="00A576DF" w:rsidRPr="00483AEA" w:rsidRDefault="00A576DF" w:rsidP="009A1E98">
            <w:pPr>
              <w:numPr>
                <w:ilvl w:val="0"/>
                <w:numId w:val="2"/>
              </w:numPr>
              <w:spacing w:after="0" w:line="240" w:lineRule="auto"/>
              <w:rPr>
                <w:rFonts w:ascii="Montserrat" w:hAnsi="Montserrat" w:cs="Calibri"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color w:val="000000"/>
                <w:sz w:val="20"/>
                <w:szCs w:val="20"/>
              </w:rPr>
              <w:t>Audio komercijalna komunikacija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E27F5" w14:textId="77777777" w:rsidR="00A576DF" w:rsidRPr="00CC709E" w:rsidRDefault="00A576DF" w:rsidP="009A1E98">
            <w:pPr>
              <w:jc w:val="center"/>
              <w:rPr>
                <w:rFonts w:ascii="Montserrat" w:hAnsi="Montserrat" w:cs="Calibri"/>
                <w:color w:val="000000"/>
                <w:sz w:val="18"/>
                <w:szCs w:val="18"/>
              </w:rPr>
            </w:pPr>
            <w:r w:rsidRPr="00CC709E">
              <w:rPr>
                <w:rFonts w:ascii="Montserrat" w:hAnsi="Montserrat" w:cs="Calibri"/>
                <w:color w:val="000000"/>
                <w:sz w:val="18"/>
                <w:szCs w:val="18"/>
              </w:rPr>
              <w:t>%</w:t>
            </w:r>
          </w:p>
        </w:tc>
      </w:tr>
      <w:tr w:rsidR="00A576DF" w:rsidRPr="00BE33EB" w14:paraId="1922EB8F" w14:textId="77777777" w:rsidTr="00F076B0">
        <w:trPr>
          <w:trHeight w:val="400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5838E" w14:textId="3DA4C1BA" w:rsidR="00A576DF" w:rsidRPr="006775BC" w:rsidRDefault="00A576DF" w:rsidP="009A1E98">
            <w:pPr>
              <w:spacing w:after="0" w:line="240" w:lineRule="auto"/>
              <w:ind w:left="88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 w:rsidRPr="006775BC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 xml:space="preserve">Zbroj udjela programskih vrsta u </w:t>
            </w:r>
            <w:r w:rsidR="0043633F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zajedničkom programu povezanih nakladnika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4B14F" w14:textId="452E264D" w:rsidR="00A576DF" w:rsidRPr="00387A25" w:rsidRDefault="00A576DF" w:rsidP="009A1E98">
            <w:pPr>
              <w:jc w:val="center"/>
              <w:rPr>
                <w:rFonts w:ascii="Montserrat" w:hAnsi="Montserrat" w:cs="Calibri"/>
                <w:b/>
                <w:bCs/>
                <w:color w:val="767171" w:themeColor="background2" w:themeShade="80"/>
                <w:sz w:val="20"/>
                <w:szCs w:val="20"/>
              </w:rPr>
            </w:pPr>
            <w:r w:rsidRPr="00387A25">
              <w:rPr>
                <w:rFonts w:ascii="Montserrat" w:hAnsi="Montserrat" w:cs="Calibri"/>
                <w:b/>
                <w:bCs/>
                <w:color w:val="767171" w:themeColor="background2" w:themeShade="80"/>
                <w:sz w:val="20"/>
                <w:szCs w:val="20"/>
              </w:rPr>
              <w:t>%</w:t>
            </w:r>
            <w:r w:rsidR="003555B7" w:rsidRPr="00387A25">
              <w:rPr>
                <w:rFonts w:ascii="Montserrat" w:hAnsi="Montserrat" w:cs="Calibri"/>
                <w:b/>
                <w:bCs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3555B7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(</w:t>
            </w:r>
            <w:r w:rsidR="00387A25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 xml:space="preserve">dnevno </w:t>
            </w:r>
            <w:r w:rsidR="003555B7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max 30%)</w:t>
            </w:r>
          </w:p>
        </w:tc>
      </w:tr>
      <w:tr w:rsidR="00A576DF" w:rsidRPr="00BE33EB" w14:paraId="5EC82CDB" w14:textId="77777777" w:rsidTr="00F076B0">
        <w:trPr>
          <w:trHeight w:val="316"/>
        </w:trPr>
        <w:tc>
          <w:tcPr>
            <w:tcW w:w="6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C9AC" w14:textId="16B765A3" w:rsidR="00A576DF" w:rsidRPr="00B41C95" w:rsidRDefault="00772013" w:rsidP="009A1E98">
            <w:pPr>
              <w:numPr>
                <w:ilvl w:val="0"/>
                <w:numId w:val="1"/>
              </w:numPr>
              <w:spacing w:after="0" w:line="240" w:lineRule="auto"/>
              <w:ind w:left="601" w:hanging="425"/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Zajednička vlastita proizvodnja povezanih nakl</w:t>
            </w:r>
            <w:r w:rsidR="003555B7"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a</w:t>
            </w:r>
            <w:r>
              <w:rPr>
                <w:rFonts w:ascii="Montserrat" w:hAnsi="Montserrat" w:cs="Calibri"/>
                <w:b/>
                <w:bCs/>
                <w:color w:val="000000"/>
                <w:sz w:val="20"/>
                <w:szCs w:val="20"/>
              </w:rPr>
              <w:t>dnika:</w:t>
            </w:r>
          </w:p>
        </w:tc>
        <w:tc>
          <w:tcPr>
            <w:tcW w:w="34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B61C" w14:textId="19125CDE" w:rsidR="00A576DF" w:rsidRPr="00387A25" w:rsidRDefault="00A576DF" w:rsidP="009A1E98">
            <w:pPr>
              <w:jc w:val="center"/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</w:pPr>
            <w:r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%</w:t>
            </w:r>
            <w:r w:rsidR="0043633F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 xml:space="preserve"> (</w:t>
            </w:r>
            <w:r w:rsidR="00387A25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 xml:space="preserve">dnevno </w:t>
            </w:r>
            <w:r w:rsidR="0043633F" w:rsidRPr="00387A25">
              <w:rPr>
                <w:rFonts w:ascii="Montserrat" w:hAnsi="Montserrat" w:cs="Calibri"/>
                <w:color w:val="767171" w:themeColor="background2" w:themeShade="80"/>
                <w:sz w:val="20"/>
                <w:szCs w:val="20"/>
              </w:rPr>
              <w:t>min. 10%)</w:t>
            </w:r>
          </w:p>
        </w:tc>
      </w:tr>
      <w:tr w:rsidR="00A576DF" w14:paraId="322E1063" w14:textId="77777777" w:rsidTr="007720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50" w:type="dxa"/>
          <w:wAfter w:w="38" w:type="dxa"/>
          <w:trHeight w:val="10470"/>
        </w:trPr>
        <w:tc>
          <w:tcPr>
            <w:tcW w:w="9930" w:type="dxa"/>
            <w:gridSpan w:val="2"/>
          </w:tcPr>
          <w:p w14:paraId="3BE097D8" w14:textId="63AFE3E7" w:rsidR="00A576DF" w:rsidRPr="00D822F3" w:rsidRDefault="00A576DF" w:rsidP="009A1E98">
            <w:pPr>
              <w:rPr>
                <w:rFonts w:ascii="Montserrat" w:hAnsi="Montserrat"/>
                <w:b/>
                <w:bCs/>
                <w:sz w:val="20"/>
                <w:szCs w:val="20"/>
              </w:rPr>
            </w:pPr>
            <w:r w:rsidRPr="00D822F3">
              <w:rPr>
                <w:rFonts w:ascii="Montserrat" w:hAnsi="Montserrat"/>
                <w:b/>
                <w:bCs/>
                <w:sz w:val="20"/>
                <w:szCs w:val="20"/>
              </w:rPr>
              <w:lastRenderedPageBreak/>
              <w:t xml:space="preserve">Opis </w:t>
            </w:r>
            <w:r w:rsidR="003555B7">
              <w:rPr>
                <w:rFonts w:ascii="Montserrat" w:hAnsi="Montserrat"/>
                <w:b/>
                <w:bCs/>
                <w:sz w:val="20"/>
                <w:szCs w:val="20"/>
              </w:rPr>
              <w:t>zajedničk</w:t>
            </w:r>
            <w:r w:rsidR="0043633F">
              <w:rPr>
                <w:rFonts w:ascii="Montserrat" w:hAnsi="Montserrat"/>
                <w:b/>
                <w:bCs/>
                <w:sz w:val="20"/>
                <w:szCs w:val="20"/>
              </w:rPr>
              <w:t>e programske osnove:</w:t>
            </w:r>
          </w:p>
        </w:tc>
      </w:tr>
    </w:tbl>
    <w:p w14:paraId="2C37746B" w14:textId="77777777" w:rsidR="00A576DF" w:rsidRDefault="00A576DF" w:rsidP="00A576DF">
      <w:pPr>
        <w:rPr>
          <w:rFonts w:ascii="Montserrat" w:hAnsi="Montserrat"/>
          <w:sz w:val="18"/>
          <w:szCs w:val="18"/>
        </w:rPr>
      </w:pPr>
    </w:p>
    <w:p w14:paraId="6679E72A" w14:textId="77777777" w:rsidR="00A576DF" w:rsidRPr="00BE33EB" w:rsidRDefault="00A576DF" w:rsidP="00A576DF">
      <w:pPr>
        <w:rPr>
          <w:rFonts w:ascii="Montserrat" w:hAnsi="Montserrat"/>
          <w:sz w:val="18"/>
          <w:szCs w:val="18"/>
        </w:rPr>
      </w:pPr>
    </w:p>
    <w:p w14:paraId="6DA61C3C" w14:textId="77777777" w:rsidR="00A576DF" w:rsidRPr="00D822F3" w:rsidRDefault="00A576DF" w:rsidP="00A576DF">
      <w:r>
        <w:rPr>
          <w:noProof/>
        </w:rPr>
        <w:lastRenderedPageBreak/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18960BCE" wp14:editId="4F4FA7CA">
                <wp:simplePos x="0" y="0"/>
                <wp:positionH relativeFrom="column">
                  <wp:posOffset>-925375</wp:posOffset>
                </wp:positionH>
                <wp:positionV relativeFrom="paragraph">
                  <wp:posOffset>2030110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DB237B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-73.55pt;margin-top:159.15pt;width:1.45pt;height: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l61xEcYBAABrBAAAEAAAAGRycy9pbmsvaW5rMS54bWycU9Fq&#10;2zAUfR/sH4T2HFuyHeKYOn0YLRRaGGsG26Nr38SilhQkOU7+frLsKC5zYBsGY1/pnHvP0dHd/Yk3&#10;6AhKMylyTAOCEYhSVkzsc/xj+7hIMdKmEFXRSAE5PoPG95vPn+6YeOdNZt/IMgjdf/Emx7UxhywM&#10;u64LujiQah9GhMThk3h/ecabEVXBjglmbEt9KZVSGDiZnixjVY5LcyJ+v+V+la0qwS/3FVVedxhV&#10;lPAoFS+MZ6wLIaBBouB27p8YmfPBfjDbZw8KI16cchyniVXc2mG07clxOI/+NY+mJP0b9HYeHQU0&#10;WSXpw9oPUMGxnyB0Xma3NX1T8gDKMLjaN4gdF86oHP6d7sEABVo2be85Rseiaa0Vy2VAaBLHvj8N&#10;Zyz4k9O6cZMzWgVJStbRv3Jaj25y0gnZR4tGmVM/RvN8ZC4HahgHG2R+8Bky2h5eX341ysU9IlG0&#10;IOtFtNpSksUkoyRYrqLJkYwpvXC+qVbXnu9NXfPoVrxzg7KOVab25pOALL2uqe1z0BrYvjb/h90x&#10;s5VfW3UEj6cTSa6dz9zMzXQxRKPy77DL8Rd3OZFDDgUnnSD7fAivp7WnsfkNAAD//wMAUEsDBBQA&#10;BgAIAAAAIQAYjmyD4wAAAA0BAAAPAAAAZHJzL2Rvd25yZXYueG1sTI/BTsMwDIbvSLxD5Elc0JYm&#10;m2Dqmk4ICSEuCLYJdsyarA1rnKpJt/L2mBMc/fvT78/FevQtO9s+uoAKxCwDZrEKxmGtYLd9mi6B&#10;xaTR6DagVfBtI6zL66tC5yZc8N2eN6lmVIIx1wqalLqc81g11us4C51F2h1D73Wisa+56fWFyn3L&#10;ZZbdca8d0oVGd/axsdVpM3gFp92Xe92/8efPD3kcBL7st+42KHUzGR9WwJId0x8Mv/qkDiU5HcKA&#10;JrJWwVQs7gWxCuZiOQdGCEULCexAkRQSeFnw/1+UP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D0o6qLaAEAAAMDAAAOAAAAAAAAAAAAAAAAADwCAABkcnMv&#10;ZTJvRG9jLnhtbFBLAQItABQABgAIAAAAIQCXrXERxgEAAGsEAAAQAAAAAAAAAAAAAAAAANADAABk&#10;cnMvaW5rL2luazEueG1sUEsBAi0AFAAGAAgAAAAhABiObIPjAAAADQEAAA8AAAAAAAAAAAAAAAAA&#10;xAUAAGRycy9kb3ducmV2LnhtbFBLAQItABQABgAIAAAAIQB5GLydvwAAACEBAAAZAAAAAAAAAAAA&#10;AAAAANQGAABkcnMvX3JlbHMvZTJvRG9jLnhtbC5yZWxzUEsFBgAAAAAGAAYAeAEAAMoHAAAAAA==&#10;">
                <v:imagedata r:id="rId8" o:title=""/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 wp14:anchorId="3DE4D4F0" wp14:editId="0EC9CBE3">
                <wp:extent cx="6438900" cy="6286500"/>
                <wp:effectExtent l="0" t="0" r="0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solidFill>
                          <a:prstClr val="white"/>
                        </a:solidFill>
                      </wpc:bg>
                      <wpc:whole/>
                    </wpc:wpc>
                  </a:graphicData>
                </a:graphic>
              </wp:inline>
            </w:drawing>
          </mc:Choice>
          <mc:Fallback>
            <w:pict>
              <v:group w14:anchorId="6BB1D02A" id="Canvas 4" o:spid="_x0000_s1026" editas="canvas" style="width:507pt;height:495pt;mso-position-horizontal-relative:char;mso-position-vertical-relative:line" coordsize="64389,62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0GHHgEAAEMCAAAOAAAAZHJzL2Uyb0RvYy54bWysUctuwyAQvFfqPyDuNU4OVWXFziFRrr20&#10;H7DBi40ELAJqt39foOn7VvWyMOwwzA67/bM1bMEQNbmeb5qWM3SSRu2mnj8+nG7uOIsJ3AiGHPb8&#10;BSPfD9dXu9V3uKWZzIiBZREXu9X3fE7Jd0JEOaOF2JBHl5uKgoWUYZjEGGDN6taIbdveipXC6ANJ&#10;jDGfHt+afKj6SqFM90pFTMz0PHtLtYZaz6WKYQfdFMDPWl5swB9cWNAuP/ohdYQE7CnoX1JWy0CR&#10;VGokWUFKaYl1hjzNpv0xzQHcArEOI3M67wbz7h91z1PxHcno8aSNKcCHmA4msAVyauusE5acxDeW&#10;yC66cresa/5HLJQKvKzkS6oliq+4sj7/fngFAAD//wMAUEsDBBQABgAIAAAAIQA5sO8C3QAAAAYB&#10;AAAPAAAAZHJzL2Rvd25yZXYueG1sTI9RS8MwFIXfhf2HcAe+iEuqc2y16RBBEMGHbQp7TJtrU01u&#10;SpNu9d8v24u+HDicyznfLdajs+yAfWg9SchmAhhS7XVLjYSP3cvtEliIirSynlDCLwZYl5OrQuXa&#10;H2mDh21sWCqhkCsJJsYu5zzUBp0KM98hpezL907FZPuG614dU7mz/E6IBXeqpbRgVIfPBuuf7eAk&#10;vNWLm++sGvZu+f5p7h/s/jXu5lJeT8enR2ARx/h3DGf8hA5lYqr8QDowKyE9Ei96zkQ2T76SsFoJ&#10;Abws+H/88gQAAP//AwBQSwECLQAUAAYACAAAACEAtoM4kv4AAADhAQAAEwAAAAAAAAAAAAAAAAAA&#10;AAAAW0NvbnRlbnRfVHlwZXNdLnhtbFBLAQItABQABgAIAAAAIQA4/SH/1gAAAJQBAAALAAAAAAAA&#10;AAAAAAAAAC8BAABfcmVscy8ucmVsc1BLAQItABQABgAIAAAAIQA190GHHgEAAEMCAAAOAAAAAAAA&#10;AAAAAAAAAC4CAABkcnMvZTJvRG9jLnhtbFBLAQItABQABgAIAAAAIQA5sO8C3QAAAAYBAAAPAAAA&#10;AAAAAAAAAAAAAHgDAABkcnMvZG93bnJldi54bWxQSwUGAAAAAAQABADzAAAAggQAAAAA&#10;">
                <v:shape id="_x0000_s1027" type="#_x0000_t75" style="position:absolute;width:64389;height:62865;visibility:visible;mso-wrap-style:square" filled="t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7A75663D" w14:textId="77777777" w:rsidR="001171A6" w:rsidRPr="00A576DF" w:rsidRDefault="001171A6">
      <w:pPr>
        <w:rPr>
          <w:b/>
          <w:bCs/>
          <w:i/>
          <w:iCs/>
        </w:rPr>
      </w:pPr>
    </w:p>
    <w:sectPr w:rsidR="001171A6" w:rsidRPr="00A576DF" w:rsidSect="000A2DE8">
      <w:headerReference w:type="default" r:id="rId9"/>
      <w:footerReference w:type="default" r:id="rId10"/>
      <w:pgSz w:w="11906" w:h="16838"/>
      <w:pgMar w:top="1985" w:right="737" w:bottom="1440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08C0E" w14:textId="77777777" w:rsidR="004C4BFB" w:rsidRDefault="004C4BFB">
      <w:pPr>
        <w:spacing w:after="0" w:line="240" w:lineRule="auto"/>
      </w:pPr>
      <w:r>
        <w:separator/>
      </w:r>
    </w:p>
  </w:endnote>
  <w:endnote w:type="continuationSeparator" w:id="0">
    <w:p w14:paraId="3122C109" w14:textId="77777777" w:rsidR="004C4BFB" w:rsidRDefault="004C4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ntserrat"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08EEF" w14:textId="77777777" w:rsidR="000A2DE8" w:rsidRDefault="00000000">
    <w:pPr>
      <w:pStyle w:val="Footer"/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39A31341" wp14:editId="402670D1">
          <wp:simplePos x="0" y="0"/>
          <wp:positionH relativeFrom="column">
            <wp:posOffset>-465775</wp:posOffset>
          </wp:positionH>
          <wp:positionV relativeFrom="paragraph">
            <wp:posOffset>60228</wp:posOffset>
          </wp:positionV>
          <wp:extent cx="7554202" cy="117806"/>
          <wp:effectExtent l="19050" t="0" r="8648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202" cy="117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45EB" w14:textId="77777777" w:rsidR="004C4BFB" w:rsidRDefault="004C4BFB">
      <w:pPr>
        <w:spacing w:after="0" w:line="240" w:lineRule="auto"/>
      </w:pPr>
      <w:r>
        <w:separator/>
      </w:r>
    </w:p>
  </w:footnote>
  <w:footnote w:type="continuationSeparator" w:id="0">
    <w:p w14:paraId="4E2388AA" w14:textId="77777777" w:rsidR="004C4BFB" w:rsidRDefault="004C4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6B7A9" w14:textId="77777777" w:rsidR="000A2DE8" w:rsidRDefault="0000000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65701227" wp14:editId="1775520A">
          <wp:simplePos x="0" y="0"/>
          <wp:positionH relativeFrom="column">
            <wp:posOffset>-44908</wp:posOffset>
          </wp:positionH>
          <wp:positionV relativeFrom="paragraph">
            <wp:posOffset>-3648</wp:posOffset>
          </wp:positionV>
          <wp:extent cx="2596559" cy="552893"/>
          <wp:effectExtent l="1905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6559" cy="5528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AD90461" wp14:editId="4289C04D">
              <wp:simplePos x="0" y="0"/>
              <wp:positionH relativeFrom="column">
                <wp:posOffset>3909060</wp:posOffset>
              </wp:positionH>
              <wp:positionV relativeFrom="paragraph">
                <wp:posOffset>12700</wp:posOffset>
              </wp:positionV>
              <wp:extent cx="2812415" cy="685800"/>
              <wp:effectExtent l="13335" t="12700" r="1270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241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9F8EFD" w14:textId="77777777" w:rsidR="000A2DE8" w:rsidRDefault="00000000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Jagićeva</w:t>
                          </w:r>
                          <w:proofErr w:type="spellEnd"/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31,  10000 Zagreb, Hrvatska</w:t>
                          </w:r>
                        </w:p>
                        <w:p w14:paraId="7A3D83B5" w14:textId="77777777" w:rsidR="000A2DE8" w:rsidRDefault="00000000" w:rsidP="000A2DE8">
                          <w:pPr>
                            <w:pStyle w:val="BasicParagraph"/>
                            <w:jc w:val="right"/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Tel. +385 (0)1-488-2610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 OIB: 35237547014</w:t>
                          </w:r>
                        </w:p>
                        <w:p w14:paraId="24F2A414" w14:textId="77777777" w:rsidR="000A2DE8" w:rsidRDefault="00000000" w:rsidP="000A2DE8">
                          <w:pPr>
                            <w:jc w:val="right"/>
                          </w:pP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 xml:space="preserve">info@aem.hr    </w:t>
                          </w:r>
                          <w:r>
                            <w:rPr>
                              <w:rFonts w:ascii="Montserrat" w:hAnsi="Montserrat" w:cs="Montserrat"/>
                              <w:color w:val="12B5EA"/>
                              <w:sz w:val="18"/>
                              <w:szCs w:val="18"/>
                            </w:rPr>
                            <w:t xml:space="preserve">|    </w:t>
                          </w:r>
                          <w:r>
                            <w:rPr>
                              <w:rFonts w:ascii="Montserrat" w:hAnsi="Montserrat" w:cs="Montserrat"/>
                              <w:color w:val="626366"/>
                              <w:sz w:val="18"/>
                              <w:szCs w:val="18"/>
                            </w:rPr>
                            <w:t>www.aem.hr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D9046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7.8pt;margin-top:1pt;width:221.45pt;height:54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jspMwIAAGIEAAAOAAAAZHJzL2Uyb0RvYy54bWysVF1v0zAUfUfiP1h+p0mqdnTR0ml0FCGN&#10;gTT4AY7jJBa2r7HdJuXXc+20XTfeEHmwfP1xfM+55+bmdtSK7IXzEkxFi1lOiTAcGmm6iv74vn23&#10;osQHZhqmwIiKHoSnt+u3b24GW4o59KAa4QiCGF8OtqJ9CLbMMs97oZmfgRUGN1twmgUMXZc1jg2I&#10;rlU2z/OrbADXWAdceI+r99MmXSf8thU8fG1bLwJRFcXcQhpdGus4ZusbVnaO2V7yYxrsH7LQTBp8&#10;9Ax1zwIjOyf/gtKSO/DQhhkHnUHbSi4SB2RT5K/YPPXMisQFxfH2LJP/f7D8cf9kvzkSxg8wYgET&#10;CW8fgP/0xMCmZ6YTd87B0AvW4MNFlCwbrC+PV6PUvvQRpB6+QINFZrsACWhsnY6qIE+C6FiAw1l0&#10;MQbCcXG+KuaLYkkJx72r1XKVp6pkrDzdts6HTwI0iZOKOixqQmf7Bx9iNqw8HYmPeVCy2UqlUuC6&#10;eqMc2TM0wDZ9icCrY8qQoaLXy/lyEuAFRPSiOIPU3SSS2mlkOwEXefwmM+E6Wm5aPzFJdo4QKdkX&#10;CWoZsAGU1BVF5meUqPZH0yR7BibVNEemyhzlj4pP2oexHvFgLEMNzQEL4WAyOjYmTnpwvykZ0OQV&#10;9b92zAlK1GeDxbwuFovYFSlYLN/PMXCXO/XlDjMcoSoaKJmmmzB10s462fX40sk+d2iArUy1ec7q&#10;mDcaOalwbLrYKZdxOvX8a1j/AQAA//8DAFBLAwQUAAYACAAAACEAtU7qFN8AAAAKAQAADwAAAGRy&#10;cy9kb3ducmV2LnhtbEyPzU7DMBCE70i8g7VI3KidSomqEKcCJDhwaNUUwdWJnR9hr6PYScPbsz3B&#10;bUczmv2m2K/OssVMYfAoIdkIYAYbrwfsJHycXx92wEJUqJX1aCT8mAD78vamULn2FzyZpYodoxIM&#10;uZLQxzjmnIemN06FjR8Nktf6yalIcuq4ntSFyp3lWyEy7tSA9KFXo3npTfNdzU7C2zOvD6fqWLdf&#10;rV3e7aebD0cn5f3d+vQILJo1/oXhik/oUBJT7WfUgVkJWZJmFJWwpUlXX6S7FFhNVyIE8LLg/yeU&#10;vwAAAP//AwBQSwECLQAUAAYACAAAACEAtoM4kv4AAADhAQAAEwAAAAAAAAAAAAAAAAAAAAAAW0Nv&#10;bnRlbnRfVHlwZXNdLnhtbFBLAQItABQABgAIAAAAIQA4/SH/1gAAAJQBAAALAAAAAAAAAAAAAAAA&#10;AC8BAABfcmVscy8ucmVsc1BLAQItABQABgAIAAAAIQBW8jspMwIAAGIEAAAOAAAAAAAAAAAAAAAA&#10;AC4CAABkcnMvZTJvRG9jLnhtbFBLAQItABQABgAIAAAAIQC1TuoU3wAAAAoBAAAPAAAAAAAAAAAA&#10;AAAAAI0EAABkcnMvZG93bnJldi54bWxQSwUGAAAAAAQABADzAAAAmQUAAAAA&#10;" strokecolor="white [3212]">
              <v:textbox style="mso-fit-shape-to-text:t">
                <w:txbxContent>
                  <w:p w14:paraId="6E9F8EFD" w14:textId="77777777" w:rsidR="000A2DE8" w:rsidRDefault="00000000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Jagićeva</w:t>
                    </w:r>
                    <w:proofErr w:type="spellEnd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31,  10000</w:t>
                    </w:r>
                    <w:proofErr w:type="gramEnd"/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Zagreb, Hrvatska</w:t>
                    </w:r>
                  </w:p>
                  <w:p w14:paraId="7A3D83B5" w14:textId="77777777" w:rsidR="000A2DE8" w:rsidRDefault="00000000" w:rsidP="000A2DE8">
                    <w:pPr>
                      <w:pStyle w:val="BasicParagraph"/>
                      <w:jc w:val="right"/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Tel. +385 (0)1-488-2610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 OIB: 35237547014</w:t>
                    </w:r>
                  </w:p>
                  <w:p w14:paraId="24F2A414" w14:textId="77777777" w:rsidR="000A2DE8" w:rsidRDefault="00000000" w:rsidP="000A2DE8">
                    <w:pPr>
                      <w:jc w:val="right"/>
                    </w:pP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 xml:space="preserve">info@aem.hr    </w:t>
                    </w:r>
                    <w:r>
                      <w:rPr>
                        <w:rFonts w:ascii="Montserrat" w:hAnsi="Montserrat" w:cs="Montserrat"/>
                        <w:color w:val="12B5EA"/>
                        <w:sz w:val="18"/>
                        <w:szCs w:val="18"/>
                      </w:rPr>
                      <w:t xml:space="preserve">|    </w:t>
                    </w:r>
                    <w:r>
                      <w:rPr>
                        <w:rFonts w:ascii="Montserrat" w:hAnsi="Montserrat" w:cs="Montserrat"/>
                        <w:color w:val="626366"/>
                        <w:sz w:val="18"/>
                        <w:szCs w:val="18"/>
                      </w:rPr>
                      <w:t>www.aem.hr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77115"/>
    <w:multiLevelType w:val="hybridMultilevel"/>
    <w:tmpl w:val="1C4E261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6423A"/>
    <w:multiLevelType w:val="hybridMultilevel"/>
    <w:tmpl w:val="869A6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7776825"/>
    <w:multiLevelType w:val="hybridMultilevel"/>
    <w:tmpl w:val="1C94C05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499275237">
    <w:abstractNumId w:val="0"/>
  </w:num>
  <w:num w:numId="2" w16cid:durableId="2064789192">
    <w:abstractNumId w:val="1"/>
  </w:num>
  <w:num w:numId="3" w16cid:durableId="1946114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6DF"/>
    <w:rsid w:val="00060B14"/>
    <w:rsid w:val="000E2377"/>
    <w:rsid w:val="001171A6"/>
    <w:rsid w:val="003555B7"/>
    <w:rsid w:val="00387A25"/>
    <w:rsid w:val="0043633F"/>
    <w:rsid w:val="004C4BFB"/>
    <w:rsid w:val="00772013"/>
    <w:rsid w:val="008C3A2A"/>
    <w:rsid w:val="009E7A7F"/>
    <w:rsid w:val="00A576DF"/>
    <w:rsid w:val="00A813D4"/>
    <w:rsid w:val="00EF3A07"/>
    <w:rsid w:val="00F076B0"/>
    <w:rsid w:val="00FC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62CD8"/>
  <w15:chartTrackingRefBased/>
  <w15:docId w15:val="{A3583949-050D-4EF1-BDD9-7A2217ED6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Theme="minorHAnsi" w:hAnsi="Montserrat" w:cstheme="minorBidi"/>
        <w:b/>
        <w:i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DF"/>
    <w:pPr>
      <w:spacing w:line="256" w:lineRule="auto"/>
    </w:pPr>
    <w:rPr>
      <w:rFonts w:ascii="Arial" w:eastAsia="Calibri" w:hAnsi="Arial" w:cs="Arial"/>
      <w:b w:val="0"/>
      <w:i w:val="0"/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6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A576DF"/>
    <w:rPr>
      <w:rFonts w:asciiTheme="minorHAnsi" w:hAnsiTheme="minorHAnsi"/>
      <w:b w:val="0"/>
      <w:i w:val="0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A576DF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A576DF"/>
    <w:rPr>
      <w:rFonts w:asciiTheme="minorHAnsi" w:hAnsiTheme="minorHAnsi"/>
      <w:b w:val="0"/>
      <w:i w:val="0"/>
      <w:lang w:val="hr-HR"/>
    </w:rPr>
  </w:style>
  <w:style w:type="paragraph" w:customStyle="1" w:styleId="BasicParagraph">
    <w:name w:val="[Basic Paragraph]"/>
    <w:basedOn w:val="Normal"/>
    <w:uiPriority w:val="99"/>
    <w:rsid w:val="00A576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val="en-US"/>
    </w:rPr>
  </w:style>
  <w:style w:type="character" w:customStyle="1" w:styleId="Bodytext">
    <w:name w:val="Body text_"/>
    <w:basedOn w:val="DefaultParagraphFont"/>
    <w:link w:val="BodyText2"/>
    <w:locked/>
    <w:rsid w:val="00A576DF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A576DF"/>
    <w:pPr>
      <w:widowControl w:val="0"/>
      <w:shd w:val="clear" w:color="auto" w:fill="FFFFFF"/>
      <w:spacing w:after="0" w:line="216" w:lineRule="exact"/>
    </w:pPr>
    <w:rPr>
      <w:rFonts w:ascii="Tahoma" w:eastAsia="Tahoma" w:hAnsi="Tahoma" w:cs="Tahoma"/>
      <w:b/>
      <w:i/>
      <w:sz w:val="19"/>
      <w:szCs w:val="19"/>
      <w:lang w:val="en-US"/>
    </w:rPr>
  </w:style>
  <w:style w:type="character" w:customStyle="1" w:styleId="BodytextCandara">
    <w:name w:val="Body text + Candara"/>
    <w:aliases w:val="13 pt"/>
    <w:basedOn w:val="Bodytext"/>
    <w:rsid w:val="00A576DF"/>
    <w:rPr>
      <w:rFonts w:ascii="Candara" w:eastAsia="Candara" w:hAnsi="Candara" w:cs="Candara"/>
      <w:color w:val="000000"/>
      <w:spacing w:val="0"/>
      <w:w w:val="100"/>
      <w:position w:val="0"/>
      <w:sz w:val="26"/>
      <w:szCs w:val="26"/>
      <w:shd w:val="clear" w:color="auto" w:fill="FFFFFF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3840" units="cm"/>
          <inkml:channel name="Y" type="integer" max="1080" units="cm"/>
          <inkml:channel name="T" type="integer" max="2.14748E9" units="dev"/>
        </inkml:traceFormat>
        <inkml:channelProperties>
          <inkml:channelProperty channel="X" name="resolution" value="55.01433" units="1/cm"/>
          <inkml:channelProperty channel="Y" name="resolution" value="27.48092" units="1/cm"/>
          <inkml:channelProperty channel="T" name="resolution" value="1" units="1/dev"/>
        </inkml:channelProperties>
      </inkml:inkSource>
      <inkml:timestamp xml:id="ts0" timeString="2022-09-27T10:30:10.572"/>
    </inkml:context>
    <inkml:brush xml:id="br0">
      <inkml:brushProperty name="width" value="0.05" units="cm"/>
      <inkml:brushProperty name="height" value="0.05" units="cm"/>
      <inkml:brushProperty name="fitToCurve" value="1"/>
    </inkml:brush>
  </inkml:definitions>
  <inkml:trace contextRef="#ctx0" brushRef="#br0">0 0 0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Bender</dc:creator>
  <cp:keywords/>
  <dc:description/>
  <cp:lastModifiedBy>Stanislav Bender</cp:lastModifiedBy>
  <cp:revision>5</cp:revision>
  <dcterms:created xsi:type="dcterms:W3CDTF">2022-09-28T08:23:00Z</dcterms:created>
  <dcterms:modified xsi:type="dcterms:W3CDTF">2022-10-05T11:14:00Z</dcterms:modified>
</cp:coreProperties>
</file>