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1BC8" w14:textId="77777777" w:rsidR="009D74EF" w:rsidRDefault="009D74EF" w:rsidP="009D74EF">
      <w:pPr>
        <w:pStyle w:val="NoSpacing"/>
        <w:jc w:val="center"/>
        <w:rPr>
          <w:b/>
          <w:sz w:val="22"/>
        </w:rPr>
      </w:pPr>
    </w:p>
    <w:p w14:paraId="734381E9" w14:textId="77777777" w:rsidR="005C2FE5" w:rsidRPr="005C2FE5" w:rsidRDefault="009D74EF" w:rsidP="009D74EF">
      <w:pPr>
        <w:pStyle w:val="NoSpacing"/>
        <w:jc w:val="center"/>
        <w:rPr>
          <w:rFonts w:ascii="Montserrat" w:hAnsi="Montserrat"/>
          <w:b/>
          <w:sz w:val="22"/>
        </w:rPr>
      </w:pPr>
      <w:r w:rsidRPr="005C2FE5">
        <w:rPr>
          <w:rFonts w:ascii="Montserrat" w:hAnsi="Montserrat"/>
          <w:b/>
          <w:sz w:val="22"/>
        </w:rPr>
        <w:t xml:space="preserve">OBRAZAC </w:t>
      </w:r>
    </w:p>
    <w:p w14:paraId="0CB5C5D7" w14:textId="160D2258" w:rsidR="009D74EF" w:rsidRPr="005C2FE5" w:rsidRDefault="009D74EF" w:rsidP="009D74EF">
      <w:pPr>
        <w:pStyle w:val="NoSpacing"/>
        <w:jc w:val="center"/>
        <w:rPr>
          <w:rFonts w:ascii="Montserrat" w:hAnsi="Montserrat"/>
          <w:b/>
          <w:sz w:val="22"/>
        </w:rPr>
      </w:pPr>
      <w:r w:rsidRPr="005C2FE5">
        <w:rPr>
          <w:rFonts w:ascii="Montserrat" w:hAnsi="Montserrat"/>
          <w:b/>
          <w:sz w:val="22"/>
        </w:rPr>
        <w:t>IZJAVE</w:t>
      </w:r>
      <w:r w:rsidR="005C2FE5" w:rsidRPr="005C2FE5">
        <w:rPr>
          <w:rFonts w:ascii="Montserrat" w:hAnsi="Montserrat"/>
          <w:b/>
          <w:sz w:val="22"/>
        </w:rPr>
        <w:t xml:space="preserve"> </w:t>
      </w:r>
      <w:r w:rsidR="000877A7">
        <w:rPr>
          <w:rFonts w:ascii="Montserrat" w:hAnsi="Montserrat" w:cs="Open Sans"/>
          <w:b/>
          <w:caps/>
          <w:sz w:val="22"/>
        </w:rPr>
        <w:t>o nemogućnosti dostave godišnje financijskog izvješća za prethodnu fiskalnu godinu</w:t>
      </w:r>
    </w:p>
    <w:p w14:paraId="34737816" w14:textId="77777777" w:rsidR="009D74EF" w:rsidRPr="00E81307" w:rsidRDefault="009D74EF" w:rsidP="009D74EF">
      <w:pPr>
        <w:pStyle w:val="NoSpacing"/>
        <w:rPr>
          <w:sz w:val="22"/>
        </w:rPr>
      </w:pPr>
    </w:p>
    <w:p w14:paraId="4CD2B98F" w14:textId="77777777" w:rsidR="009D74EF" w:rsidRPr="00E81307" w:rsidRDefault="009D74EF" w:rsidP="009D74EF">
      <w:pPr>
        <w:pStyle w:val="NoSpacing"/>
        <w:rPr>
          <w:sz w:val="22"/>
        </w:rPr>
      </w:pPr>
    </w:p>
    <w:p w14:paraId="4B258D6C" w14:textId="77777777" w:rsidR="009D74EF" w:rsidRPr="00E81307" w:rsidRDefault="009D74EF" w:rsidP="009D74EF">
      <w:pPr>
        <w:pStyle w:val="NoSpacing"/>
        <w:rPr>
          <w:sz w:val="22"/>
        </w:rPr>
      </w:pPr>
    </w:p>
    <w:p w14:paraId="7AAF4657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PRUŽATELJ MEDIJSKE USLUGE [Naziv]</w:t>
      </w:r>
    </w:p>
    <w:p w14:paraId="312A7D34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</w:p>
    <w:p w14:paraId="461208A2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SA SJEDIŠTEM U [Mjesto, Ulica i kućni broj]</w:t>
      </w:r>
    </w:p>
    <w:p w14:paraId="3CE21966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</w:p>
    <w:p w14:paraId="48F54322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ODGOVORNA OSOBA [Ime i Prezime odgovorne osobe]</w:t>
      </w:r>
    </w:p>
    <w:p w14:paraId="041D4A78" w14:textId="77777777" w:rsidR="009D74EF" w:rsidRPr="00E81307" w:rsidRDefault="009D74EF" w:rsidP="009D74EF">
      <w:pPr>
        <w:pStyle w:val="NoSpacing"/>
        <w:rPr>
          <w:sz w:val="22"/>
        </w:rPr>
      </w:pPr>
    </w:p>
    <w:p w14:paraId="72BE8C45" w14:textId="77777777" w:rsidR="009D74EF" w:rsidRPr="00E81307" w:rsidRDefault="009D74EF" w:rsidP="009D74EF">
      <w:pPr>
        <w:pStyle w:val="NoSpacing"/>
        <w:rPr>
          <w:spacing w:val="40"/>
          <w:sz w:val="22"/>
        </w:rPr>
      </w:pPr>
      <w:bookmarkStart w:id="0" w:name="bookmark0"/>
    </w:p>
    <w:p w14:paraId="1318397E" w14:textId="77777777" w:rsidR="009D74EF" w:rsidRPr="003D7876" w:rsidRDefault="009D74EF" w:rsidP="009D74EF">
      <w:pPr>
        <w:pStyle w:val="NoSpacing"/>
        <w:jc w:val="center"/>
        <w:rPr>
          <w:rFonts w:ascii="Montserrat" w:hAnsi="Montserrat"/>
          <w:b/>
          <w:bCs/>
          <w:spacing w:val="40"/>
          <w:sz w:val="20"/>
          <w:szCs w:val="20"/>
        </w:rPr>
      </w:pPr>
      <w:r w:rsidRPr="003D7876">
        <w:rPr>
          <w:rFonts w:ascii="Montserrat" w:hAnsi="Montserrat"/>
          <w:b/>
          <w:bCs/>
          <w:spacing w:val="40"/>
          <w:sz w:val="20"/>
          <w:szCs w:val="20"/>
        </w:rPr>
        <w:t>IZJAVA</w:t>
      </w:r>
      <w:bookmarkEnd w:id="0"/>
    </w:p>
    <w:p w14:paraId="23624528" w14:textId="77777777" w:rsidR="009D74EF" w:rsidRPr="003D7876" w:rsidRDefault="009D74EF" w:rsidP="009D74EF">
      <w:pPr>
        <w:pStyle w:val="NoSpacing"/>
        <w:jc w:val="center"/>
        <w:rPr>
          <w:rFonts w:ascii="Montserrat" w:hAnsi="Montserrat"/>
          <w:spacing w:val="40"/>
          <w:sz w:val="20"/>
          <w:szCs w:val="20"/>
        </w:rPr>
      </w:pPr>
    </w:p>
    <w:p w14:paraId="0D7391B0" w14:textId="272C9A95" w:rsidR="00011EC9" w:rsidRPr="000877A7" w:rsidRDefault="009D74EF" w:rsidP="005C2FE5">
      <w:pPr>
        <w:pStyle w:val="NoSpacing"/>
        <w:ind w:firstLine="708"/>
        <w:jc w:val="both"/>
        <w:rPr>
          <w:rFonts w:ascii="Montserrat" w:hAnsi="Montserrat"/>
          <w:i/>
          <w:iCs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 xml:space="preserve">Izjavljujem pod punom kaznenom i materijalnom odgovornošću da </w:t>
      </w:r>
      <w:r w:rsidR="000877A7">
        <w:rPr>
          <w:rFonts w:ascii="Montserrat" w:hAnsi="Montserrat"/>
          <w:sz w:val="20"/>
          <w:szCs w:val="20"/>
        </w:rPr>
        <w:t>pružatelj medijske usluge nije u mogućnosti dostaviti godišnje financijsko izvješće za prethodnu fiskalnu godinu zbog (</w:t>
      </w:r>
      <w:r w:rsidR="000877A7">
        <w:rPr>
          <w:rFonts w:ascii="Montserrat" w:hAnsi="Montserrat"/>
          <w:i/>
          <w:iCs/>
          <w:sz w:val="20"/>
          <w:szCs w:val="20"/>
        </w:rPr>
        <w:t>upisati razlog: neaktivnost ili nije obveznik podnošenja GFI).</w:t>
      </w:r>
    </w:p>
    <w:p w14:paraId="34B977DB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4A37EC9E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5E7D3DFE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05C015E4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35146C6C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U (mjesto), (dana).</w:t>
      </w:r>
    </w:p>
    <w:p w14:paraId="6B904598" w14:textId="77777777" w:rsidR="009D74EF" w:rsidRPr="003D7876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18CADAAC" w14:textId="77777777" w:rsidR="009D74EF" w:rsidRPr="003D7876" w:rsidRDefault="009D74EF" w:rsidP="009D74EF">
      <w:pPr>
        <w:pStyle w:val="NoSpacing"/>
        <w:ind w:left="5664" w:firstLine="708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Potpis odgovorne osobe</w:t>
      </w:r>
    </w:p>
    <w:p w14:paraId="3933B51A" w14:textId="77777777" w:rsidR="009D74EF" w:rsidRPr="003D7876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0FB77E44" w14:textId="77777777" w:rsidR="009D74EF" w:rsidRPr="003D7876" w:rsidRDefault="009D74EF" w:rsidP="009D74EF">
      <w:pPr>
        <w:pStyle w:val="NoSpacing"/>
        <w:ind w:left="6372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___________________</w:t>
      </w:r>
    </w:p>
    <w:p w14:paraId="0D73A5B0" w14:textId="77777777" w:rsidR="000A2DE8" w:rsidRPr="009D74EF" w:rsidRDefault="000A2DE8" w:rsidP="009D74EF"/>
    <w:sectPr w:rsidR="000A2DE8" w:rsidRPr="009D74EF" w:rsidSect="000A2DE8">
      <w:headerReference w:type="default" r:id="rId7"/>
      <w:footerReference w:type="default" r:id="rId8"/>
      <w:pgSz w:w="11906" w:h="16838"/>
      <w:pgMar w:top="1985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21BD" w14:textId="77777777" w:rsidR="009C78DD" w:rsidRDefault="009C78DD" w:rsidP="000A2DE8">
      <w:pPr>
        <w:spacing w:after="0" w:line="240" w:lineRule="auto"/>
      </w:pPr>
      <w:r>
        <w:separator/>
      </w:r>
    </w:p>
  </w:endnote>
  <w:endnote w:type="continuationSeparator" w:id="0">
    <w:p w14:paraId="293C4A91" w14:textId="77777777" w:rsidR="009C78DD" w:rsidRDefault="009C78DD" w:rsidP="000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25CB" w14:textId="77777777" w:rsidR="000A2DE8" w:rsidRDefault="000A2DE8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43FBE0D" wp14:editId="1C6ABC76">
          <wp:simplePos x="0" y="0"/>
          <wp:positionH relativeFrom="column">
            <wp:posOffset>-465775</wp:posOffset>
          </wp:positionH>
          <wp:positionV relativeFrom="paragraph">
            <wp:posOffset>60228</wp:posOffset>
          </wp:positionV>
          <wp:extent cx="7554202" cy="117806"/>
          <wp:effectExtent l="19050" t="0" r="8648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02" cy="117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2D6E" w14:textId="77777777" w:rsidR="009C78DD" w:rsidRDefault="009C78DD" w:rsidP="000A2DE8">
      <w:pPr>
        <w:spacing w:after="0" w:line="240" w:lineRule="auto"/>
      </w:pPr>
      <w:r>
        <w:separator/>
      </w:r>
    </w:p>
  </w:footnote>
  <w:footnote w:type="continuationSeparator" w:id="0">
    <w:p w14:paraId="41C284F2" w14:textId="77777777" w:rsidR="009C78DD" w:rsidRDefault="009C78DD" w:rsidP="000A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D09E" w14:textId="0BD872D7" w:rsidR="000A2DE8" w:rsidRDefault="00D30465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8F084" wp14:editId="09BA5E6D">
              <wp:simplePos x="0" y="0"/>
              <wp:positionH relativeFrom="column">
                <wp:posOffset>3909060</wp:posOffset>
              </wp:positionH>
              <wp:positionV relativeFrom="paragraph">
                <wp:posOffset>12700</wp:posOffset>
              </wp:positionV>
              <wp:extent cx="2812415" cy="687070"/>
              <wp:effectExtent l="3810" t="3175" r="317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36C98" w14:textId="4ABD8CBB" w:rsidR="000A2DE8" w:rsidRPr="00011EC9" w:rsidRDefault="000A2DE8" w:rsidP="00011EC9">
                          <w:pPr>
                            <w:pStyle w:val="BasicParagraph"/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48F0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pt;margin-top:1pt;width:221.45pt;height:54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" strokecolor="white [3212]">
              <v:textbox style="mso-fit-shape-to-text:t">
                <w:txbxContent>
                  <w:p w14:paraId="58836C98" w14:textId="4ABD8CBB" w:rsidR="000A2DE8" w:rsidRPr="00011EC9" w:rsidRDefault="000A2DE8" w:rsidP="00011EC9">
                    <w:pPr>
                      <w:pStyle w:val="BasicParagraph"/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E8"/>
    <w:rsid w:val="00006FBE"/>
    <w:rsid w:val="00011EC9"/>
    <w:rsid w:val="000877A7"/>
    <w:rsid w:val="000A2DE8"/>
    <w:rsid w:val="001849BC"/>
    <w:rsid w:val="001D0422"/>
    <w:rsid w:val="00223686"/>
    <w:rsid w:val="0031056C"/>
    <w:rsid w:val="0034041D"/>
    <w:rsid w:val="003D7876"/>
    <w:rsid w:val="005248C6"/>
    <w:rsid w:val="00545F32"/>
    <w:rsid w:val="005C2FE5"/>
    <w:rsid w:val="005C48BA"/>
    <w:rsid w:val="0076540E"/>
    <w:rsid w:val="007B2FA2"/>
    <w:rsid w:val="00824D31"/>
    <w:rsid w:val="008C2255"/>
    <w:rsid w:val="009C78DD"/>
    <w:rsid w:val="009D74EF"/>
    <w:rsid w:val="00A372DC"/>
    <w:rsid w:val="00A91D3C"/>
    <w:rsid w:val="00D30465"/>
    <w:rsid w:val="00E72FC1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D9EE6"/>
  <w15:docId w15:val="{7B06866B-7BEE-4DE9-96EA-C608D9F4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E8"/>
  </w:style>
  <w:style w:type="paragraph" w:styleId="Footer">
    <w:name w:val="footer"/>
    <w:basedOn w:val="Normal"/>
    <w:link w:val="Foot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E8"/>
  </w:style>
  <w:style w:type="paragraph" w:styleId="BalloonText">
    <w:name w:val="Balloon Text"/>
    <w:basedOn w:val="Normal"/>
    <w:link w:val="BalloonTextChar"/>
    <w:uiPriority w:val="99"/>
    <w:semiHidden/>
    <w:unhideWhenUsed/>
    <w:rsid w:val="000A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E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A2D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D74EF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09C55-5DDA-4F4A-8E70-D3859A60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Drmić</dc:creator>
  <cp:lastModifiedBy>Matija Zeko</cp:lastModifiedBy>
  <cp:revision>3</cp:revision>
  <dcterms:created xsi:type="dcterms:W3CDTF">2023-01-12T11:13:00Z</dcterms:created>
  <dcterms:modified xsi:type="dcterms:W3CDTF">2023-01-12T11:15:00Z</dcterms:modified>
</cp:coreProperties>
</file>