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BF" w:rsidRPr="00A368BF" w:rsidRDefault="00A368BF" w:rsidP="00A368BF">
      <w:pPr>
        <w:pStyle w:val="Heading2"/>
        <w:numPr>
          <w:ilvl w:val="0"/>
          <w:numId w:val="0"/>
        </w:numPr>
        <w:ind w:left="792" w:hanging="792"/>
        <w:rPr>
          <w:rFonts w:ascii="Montserrat" w:hAnsi="Montserrat" w:cs="Calibri"/>
          <w:i w:val="0"/>
          <w:sz w:val="20"/>
          <w:szCs w:val="20"/>
        </w:rPr>
      </w:pPr>
      <w:bookmarkStart w:id="0" w:name="_Toc375206633"/>
      <w:bookmarkStart w:id="1" w:name="_Toc375206710"/>
      <w:r w:rsidRPr="00A368BF">
        <w:rPr>
          <w:rFonts w:ascii="Montserrat" w:hAnsi="Montserrat" w:cs="Calibri"/>
          <w:i w:val="0"/>
          <w:sz w:val="20"/>
          <w:szCs w:val="20"/>
        </w:rPr>
        <w:t>PRILOG 2.</w:t>
      </w:r>
      <w:bookmarkEnd w:id="0"/>
      <w:bookmarkEnd w:id="1"/>
      <w:r w:rsidRPr="00A368BF">
        <w:rPr>
          <w:rFonts w:ascii="Montserrat" w:hAnsi="Montserrat" w:cs="Calibri"/>
          <w:i w:val="0"/>
          <w:sz w:val="20"/>
          <w:szCs w:val="20"/>
        </w:rPr>
        <w:t xml:space="preserve"> </w:t>
      </w:r>
    </w:p>
    <w:p w:rsidR="00A368BF" w:rsidRPr="00A368BF" w:rsidRDefault="00A368BF" w:rsidP="00A368BF">
      <w:pPr>
        <w:jc w:val="both"/>
        <w:rPr>
          <w:rFonts w:ascii="Montserrat" w:hAnsi="Montserrat" w:cs="Calibri"/>
          <w:sz w:val="20"/>
        </w:rPr>
      </w:pPr>
    </w:p>
    <w:p w:rsidR="00A368BF" w:rsidRPr="00A368BF" w:rsidRDefault="00A368BF" w:rsidP="00A368BF">
      <w:pPr>
        <w:pStyle w:val="Title"/>
        <w:rPr>
          <w:rFonts w:ascii="Montserrat" w:hAnsi="Montserrat" w:cs="Calibri"/>
          <w:sz w:val="20"/>
          <w:lang w:val="hr-HR"/>
        </w:rPr>
      </w:pPr>
      <w:r w:rsidRPr="00A368BF">
        <w:rPr>
          <w:rFonts w:ascii="Montserrat" w:hAnsi="Montserrat" w:cs="Calibri"/>
          <w:sz w:val="20"/>
          <w:lang w:val="hr-HR"/>
        </w:rPr>
        <w:t>P R I J A V A</w:t>
      </w:r>
    </w:p>
    <w:p w:rsidR="00A368BF" w:rsidRPr="00A368BF" w:rsidRDefault="00A368BF" w:rsidP="00A368BF">
      <w:pPr>
        <w:pStyle w:val="Title"/>
        <w:rPr>
          <w:rFonts w:ascii="Montserrat" w:hAnsi="Montserrat" w:cs="Calibri"/>
          <w:sz w:val="20"/>
          <w:lang w:val="hr-HR"/>
        </w:rPr>
      </w:pPr>
      <w:r w:rsidRPr="00A368BF">
        <w:rPr>
          <w:rFonts w:ascii="Montserrat" w:hAnsi="Montserrat" w:cs="Calibri"/>
          <w:sz w:val="20"/>
          <w:lang w:val="hr-HR"/>
        </w:rPr>
        <w:t>VLASNIČKE STRUKTURE</w:t>
      </w:r>
    </w:p>
    <w:p w:rsidR="00A368BF" w:rsidRPr="00A368BF" w:rsidRDefault="00A368BF" w:rsidP="00A368BF">
      <w:pPr>
        <w:rPr>
          <w:rFonts w:ascii="Montserrat" w:hAnsi="Montserrat" w:cs="Calibri"/>
          <w:sz w:val="20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17"/>
        <w:gridCol w:w="5670"/>
      </w:tblGrid>
      <w:tr w:rsidR="00A368BF" w:rsidRPr="00A368BF" w:rsidTr="00F06AFE">
        <w:tc>
          <w:tcPr>
            <w:tcW w:w="567" w:type="dxa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1.</w:t>
            </w:r>
          </w:p>
        </w:tc>
        <w:tc>
          <w:tcPr>
            <w:tcW w:w="3317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Naziv trgovačkog društva</w:t>
            </w:r>
          </w:p>
        </w:tc>
        <w:tc>
          <w:tcPr>
            <w:tcW w:w="5670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rPr>
          <w:trHeight w:val="235"/>
        </w:trPr>
        <w:tc>
          <w:tcPr>
            <w:tcW w:w="567" w:type="dxa"/>
            <w:vMerge w:val="restart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2.</w:t>
            </w:r>
          </w:p>
        </w:tc>
        <w:tc>
          <w:tcPr>
            <w:tcW w:w="3317" w:type="dxa"/>
            <w:vMerge w:val="restart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Matični broj trgovačkog društva</w:t>
            </w:r>
          </w:p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OIB trgovačkog društva</w:t>
            </w:r>
          </w:p>
        </w:tc>
        <w:tc>
          <w:tcPr>
            <w:tcW w:w="5670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rPr>
          <w:trHeight w:val="234"/>
        </w:trPr>
        <w:tc>
          <w:tcPr>
            <w:tcW w:w="567" w:type="dxa"/>
            <w:vMerge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sz w:val="20"/>
              </w:rPr>
            </w:pPr>
          </w:p>
        </w:tc>
        <w:tc>
          <w:tcPr>
            <w:tcW w:w="3317" w:type="dxa"/>
            <w:vMerge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567" w:type="dxa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3.</w:t>
            </w:r>
          </w:p>
        </w:tc>
        <w:tc>
          <w:tcPr>
            <w:tcW w:w="3317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Odgovorna osoba trgovačkog društva</w:t>
            </w:r>
          </w:p>
        </w:tc>
        <w:tc>
          <w:tcPr>
            <w:tcW w:w="5670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567" w:type="dxa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4.</w:t>
            </w:r>
          </w:p>
        </w:tc>
        <w:tc>
          <w:tcPr>
            <w:tcW w:w="3317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Glavni urednik</w:t>
            </w:r>
          </w:p>
        </w:tc>
        <w:tc>
          <w:tcPr>
            <w:tcW w:w="5670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567" w:type="dxa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5.</w:t>
            </w:r>
          </w:p>
        </w:tc>
        <w:tc>
          <w:tcPr>
            <w:tcW w:w="3317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Sjedište (ulica, kućni broj, poštanski broj i mjesto)</w:t>
            </w:r>
          </w:p>
        </w:tc>
        <w:tc>
          <w:tcPr>
            <w:tcW w:w="5670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567" w:type="dxa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6.</w:t>
            </w:r>
          </w:p>
        </w:tc>
        <w:tc>
          <w:tcPr>
            <w:tcW w:w="3317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Telefon i faks</w:t>
            </w:r>
          </w:p>
        </w:tc>
        <w:tc>
          <w:tcPr>
            <w:tcW w:w="5670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567" w:type="dxa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7.</w:t>
            </w:r>
          </w:p>
        </w:tc>
        <w:tc>
          <w:tcPr>
            <w:tcW w:w="3317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e-mail adresa</w:t>
            </w:r>
          </w:p>
        </w:tc>
        <w:tc>
          <w:tcPr>
            <w:tcW w:w="5670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567" w:type="dxa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8.</w:t>
            </w:r>
          </w:p>
        </w:tc>
        <w:tc>
          <w:tcPr>
            <w:tcW w:w="3317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Broj Narodnih novina u kojima su objavljeni podaci (tablica A)</w:t>
            </w:r>
          </w:p>
        </w:tc>
        <w:tc>
          <w:tcPr>
            <w:tcW w:w="5670" w:type="dxa"/>
            <w:vAlign w:val="center"/>
          </w:tcPr>
          <w:p w:rsidR="00A368BF" w:rsidRPr="00A368BF" w:rsidRDefault="00A368BF" w:rsidP="00F06AFE">
            <w:pPr>
              <w:rPr>
                <w:rFonts w:ascii="Montserrat" w:hAnsi="Montserrat" w:cs="Calibri"/>
                <w:sz w:val="20"/>
              </w:rPr>
            </w:pPr>
          </w:p>
        </w:tc>
      </w:tr>
    </w:tbl>
    <w:p w:rsidR="00A368BF" w:rsidRPr="00A368BF" w:rsidRDefault="00A368BF" w:rsidP="00A368BF">
      <w:pPr>
        <w:rPr>
          <w:rFonts w:ascii="Montserrat" w:hAnsi="Montserrat" w:cs="Calibri"/>
          <w:sz w:val="20"/>
        </w:rPr>
      </w:pPr>
    </w:p>
    <w:p w:rsidR="00A368BF" w:rsidRPr="00A368BF" w:rsidRDefault="00A368BF" w:rsidP="00A368BF">
      <w:pPr>
        <w:pStyle w:val="BodyText"/>
        <w:numPr>
          <w:ilvl w:val="0"/>
          <w:numId w:val="2"/>
        </w:numPr>
        <w:spacing w:after="0"/>
        <w:jc w:val="both"/>
        <w:rPr>
          <w:rFonts w:ascii="Montserrat" w:hAnsi="Montserrat" w:cs="Calibri"/>
          <w:sz w:val="20"/>
          <w:szCs w:val="20"/>
          <w:lang w:val="hr-HR"/>
        </w:rPr>
      </w:pPr>
      <w:r w:rsidRPr="00A368BF">
        <w:rPr>
          <w:rFonts w:ascii="Montserrat" w:hAnsi="Montserrat" w:cs="Calibri"/>
          <w:sz w:val="20"/>
          <w:szCs w:val="20"/>
          <w:lang w:val="hr-HR"/>
        </w:rPr>
        <w:t>Nakladnik televizije i/ili radija i pružatelj medijskih usluga iz članka 79. Zakona o elektroničkim medijima dužan je pisanim putem prijaviti Vijeću za elektroničke medije svaku promjenu podataka navedenih u prijavi u roku od 8 dana od dana nastanka promjene</w:t>
      </w:r>
    </w:p>
    <w:p w:rsidR="00A368BF" w:rsidRPr="00A368BF" w:rsidRDefault="00A368BF" w:rsidP="00A368BF">
      <w:pPr>
        <w:rPr>
          <w:rFonts w:ascii="Montserrat" w:hAnsi="Montserrat" w:cs="Calibri"/>
          <w:sz w:val="20"/>
        </w:rPr>
      </w:pPr>
    </w:p>
    <w:p w:rsidR="00A368BF" w:rsidRPr="00A368BF" w:rsidRDefault="00A368BF" w:rsidP="00A368BF">
      <w:pPr>
        <w:numPr>
          <w:ilvl w:val="0"/>
          <w:numId w:val="3"/>
        </w:numPr>
        <w:rPr>
          <w:rFonts w:ascii="Montserrat" w:hAnsi="Montserrat" w:cs="Calibri"/>
          <w:b/>
          <w:sz w:val="20"/>
        </w:rPr>
      </w:pPr>
      <w:r w:rsidRPr="00A368BF">
        <w:rPr>
          <w:rFonts w:ascii="Montserrat" w:hAnsi="Montserrat" w:cs="Calibri"/>
          <w:b/>
          <w:sz w:val="20"/>
        </w:rPr>
        <w:t>Podaci o vlasničkoj strukturi</w:t>
      </w:r>
    </w:p>
    <w:p w:rsidR="00A368BF" w:rsidRPr="00A368BF" w:rsidRDefault="00A368BF" w:rsidP="00A368BF">
      <w:pPr>
        <w:rPr>
          <w:rFonts w:ascii="Montserrat" w:hAnsi="Montserrat" w:cs="Calibri"/>
          <w:sz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672"/>
        <w:gridCol w:w="1376"/>
        <w:gridCol w:w="1248"/>
        <w:gridCol w:w="2234"/>
        <w:gridCol w:w="1289"/>
      </w:tblGrid>
      <w:tr w:rsidR="00A368BF" w:rsidRPr="00A368BF" w:rsidTr="00F06AFE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Redni broj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Ime i prezime</w:t>
            </w:r>
          </w:p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Naziv pravne osobe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Oznaka vlasništva*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OIB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Sjedište (ulica, kućni broj, poštanski broj i mjesto)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Postotak u udjelu vlasništva</w:t>
            </w:r>
          </w:p>
        </w:tc>
      </w:tr>
      <w:tr w:rsidR="00A368BF" w:rsidRPr="00A368BF" w:rsidTr="00F06AFE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  <w:bookmarkStart w:id="2" w:name="_GoBack"/>
            <w:bookmarkEnd w:id="2"/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8BF" w:rsidRPr="00A368BF" w:rsidRDefault="00A368BF" w:rsidP="00F06AFE">
            <w:pPr>
              <w:jc w:val="right"/>
              <w:rPr>
                <w:rFonts w:ascii="Montserrat" w:hAnsi="Montserrat" w:cs="Calibri"/>
                <w:b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368BF" w:rsidRPr="00A368BF" w:rsidRDefault="00A368BF" w:rsidP="00F06AFE">
            <w:pPr>
              <w:jc w:val="right"/>
              <w:rPr>
                <w:rFonts w:ascii="Montserrat" w:hAnsi="Montserrat" w:cs="Calibri"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Ukupno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368BF" w:rsidRPr="00A368BF" w:rsidRDefault="00A368BF" w:rsidP="00F06AFE">
            <w:pPr>
              <w:jc w:val="right"/>
              <w:rPr>
                <w:rFonts w:ascii="Montserrat" w:hAnsi="Montserrat" w:cs="Calibri"/>
                <w:b/>
                <w:sz w:val="20"/>
              </w:rPr>
            </w:pPr>
            <w:r w:rsidRPr="00A368BF">
              <w:rPr>
                <w:rFonts w:ascii="Montserrat" w:hAnsi="Montserrat" w:cs="Calibri"/>
                <w:b/>
                <w:sz w:val="20"/>
              </w:rPr>
              <w:t>100,00</w:t>
            </w:r>
          </w:p>
        </w:tc>
      </w:tr>
    </w:tbl>
    <w:p w:rsidR="00A368BF" w:rsidRPr="00A368BF" w:rsidRDefault="00A368BF" w:rsidP="00A368BF">
      <w:pPr>
        <w:jc w:val="both"/>
        <w:rPr>
          <w:rFonts w:ascii="Montserrat" w:hAnsi="Montserrat" w:cs="Calibri"/>
          <w:b/>
          <w:sz w:val="20"/>
        </w:rPr>
      </w:pPr>
      <w:r w:rsidRPr="00A368BF">
        <w:rPr>
          <w:rFonts w:ascii="Montserrat" w:hAnsi="Montserrat" w:cs="Calibri"/>
          <w:b/>
          <w:sz w:val="20"/>
        </w:rPr>
        <w:t>* Pod oznakom vlasništva upisuje se „P“ za pravne osobe i „F“ za fizičke osobe</w:t>
      </w:r>
    </w:p>
    <w:p w:rsidR="00A368BF" w:rsidRPr="00A368BF" w:rsidRDefault="00A368BF" w:rsidP="00A368BF">
      <w:pPr>
        <w:jc w:val="both"/>
        <w:rPr>
          <w:rFonts w:ascii="Montserrat" w:hAnsi="Montserrat" w:cs="Calibri"/>
          <w:sz w:val="20"/>
        </w:rPr>
      </w:pPr>
    </w:p>
    <w:p w:rsidR="00A368BF" w:rsidRPr="00A368BF" w:rsidRDefault="00A368BF" w:rsidP="00A368BF">
      <w:pPr>
        <w:numPr>
          <w:ilvl w:val="0"/>
          <w:numId w:val="3"/>
        </w:numPr>
        <w:jc w:val="both"/>
        <w:rPr>
          <w:rFonts w:ascii="Montserrat" w:hAnsi="Montserrat" w:cs="Calibri"/>
          <w:b/>
          <w:sz w:val="20"/>
        </w:rPr>
      </w:pPr>
      <w:r w:rsidRPr="00A368BF">
        <w:rPr>
          <w:rFonts w:ascii="Montserrat" w:hAnsi="Montserrat" w:cs="Calibri"/>
          <w:b/>
          <w:sz w:val="20"/>
        </w:rPr>
        <w:t xml:space="preserve">Podaci o vlasničkoj strukturi (podaci se upisuju ako u pravnoj osobi nakladnika vlasništvo ima pravna osoba) </w:t>
      </w:r>
    </w:p>
    <w:p w:rsidR="00A368BF" w:rsidRPr="00A368BF" w:rsidRDefault="00A368BF" w:rsidP="00A368BF">
      <w:pPr>
        <w:jc w:val="both"/>
        <w:rPr>
          <w:rFonts w:ascii="Montserrat" w:hAnsi="Montserrat" w:cs="Calibri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02"/>
        <w:gridCol w:w="1376"/>
        <w:gridCol w:w="1115"/>
        <w:gridCol w:w="2231"/>
        <w:gridCol w:w="1289"/>
      </w:tblGrid>
      <w:tr w:rsidR="00A368BF" w:rsidRPr="00A368BF" w:rsidTr="00F06AF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Redni broj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Ime i prezime</w:t>
            </w:r>
          </w:p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Naziv pravne osobe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Oznaka vlasništva*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OIB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Sjedište (ulica, kućni broj, poštanski broj i mjesto)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b/>
                <w:i/>
                <w:sz w:val="20"/>
              </w:rPr>
            </w:pPr>
            <w:r w:rsidRPr="00A368BF">
              <w:rPr>
                <w:rFonts w:ascii="Montserrat" w:hAnsi="Montserrat" w:cs="Calibri"/>
                <w:b/>
                <w:i/>
                <w:sz w:val="20"/>
              </w:rPr>
              <w:t>Postotak u udjelu vlasništva</w:t>
            </w:r>
          </w:p>
        </w:tc>
      </w:tr>
      <w:tr w:rsidR="00A368BF" w:rsidRPr="00A368BF" w:rsidTr="00F06AF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  <w:tr w:rsidR="00A368BF" w:rsidRPr="00A368BF" w:rsidTr="00F06AFE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68BF" w:rsidRPr="00A368BF" w:rsidRDefault="00A368BF" w:rsidP="00F06AFE">
            <w:pPr>
              <w:jc w:val="both"/>
              <w:rPr>
                <w:rFonts w:ascii="Montserrat" w:hAnsi="Montserrat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A368BF" w:rsidRPr="00A368BF" w:rsidRDefault="00A368BF" w:rsidP="00F06AFE">
            <w:pPr>
              <w:jc w:val="center"/>
              <w:rPr>
                <w:rFonts w:ascii="Montserrat" w:hAnsi="Montserrat" w:cs="Calibri"/>
                <w:sz w:val="20"/>
              </w:rPr>
            </w:pPr>
          </w:p>
        </w:tc>
      </w:tr>
    </w:tbl>
    <w:p w:rsidR="00A368BF" w:rsidRPr="00A368BF" w:rsidRDefault="00A368BF" w:rsidP="00A368BF">
      <w:pPr>
        <w:jc w:val="both"/>
        <w:rPr>
          <w:rFonts w:ascii="Montserrat" w:hAnsi="Montserrat" w:cs="Calibri"/>
          <w:b/>
          <w:sz w:val="20"/>
        </w:rPr>
      </w:pPr>
      <w:r w:rsidRPr="00A368BF">
        <w:rPr>
          <w:rFonts w:ascii="Montserrat" w:hAnsi="Montserrat" w:cs="Calibri"/>
          <w:b/>
          <w:sz w:val="20"/>
        </w:rPr>
        <w:t>* Pod oznakom vlasništva upisuje se „P“ za pravne osobe i „F“ za fizičke osobe</w:t>
      </w:r>
    </w:p>
    <w:p w:rsidR="00A368BF" w:rsidRPr="00A368BF" w:rsidRDefault="00A368BF" w:rsidP="00A368BF">
      <w:pPr>
        <w:jc w:val="both"/>
        <w:rPr>
          <w:rFonts w:ascii="Montserrat" w:hAnsi="Montserrat" w:cs="Calibri"/>
          <w:b/>
          <w:sz w:val="20"/>
        </w:rPr>
      </w:pPr>
    </w:p>
    <w:p w:rsidR="00807664" w:rsidRPr="00A368BF" w:rsidRDefault="00A368BF" w:rsidP="00A368BF">
      <w:pPr>
        <w:numPr>
          <w:ilvl w:val="0"/>
          <w:numId w:val="3"/>
        </w:numPr>
        <w:jc w:val="both"/>
        <w:rPr>
          <w:rFonts w:ascii="Montserrat" w:hAnsi="Montserrat" w:cs="Calibri"/>
          <w:b/>
          <w:sz w:val="20"/>
        </w:rPr>
      </w:pPr>
      <w:r w:rsidRPr="00A368BF">
        <w:rPr>
          <w:rFonts w:ascii="Montserrat" w:hAnsi="Montserrat" w:cs="Calibri"/>
          <w:b/>
          <w:sz w:val="20"/>
        </w:rPr>
        <w:t>Sve daljnje podatke nakladnik je dužan dostaviti do one razine u kojoj se pojavljuje fizička osoba</w:t>
      </w:r>
    </w:p>
    <w:sectPr w:rsidR="00807664" w:rsidRPr="00A3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B41C2"/>
    <w:multiLevelType w:val="hybridMultilevel"/>
    <w:tmpl w:val="B6008B9C"/>
    <w:lvl w:ilvl="0" w:tplc="FECEC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30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E14623"/>
    <w:multiLevelType w:val="multilevel"/>
    <w:tmpl w:val="CFB0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rFonts w:ascii="Palatino Linotype" w:hAnsi="Palatino Linotype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F"/>
    <w:rsid w:val="00807664"/>
    <w:rsid w:val="00A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F3B9-F83D-46D5-AF40-F0D97D1C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368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68B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A368BF"/>
    <w:pPr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368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A368BF"/>
    <w:pPr>
      <w:jc w:val="center"/>
    </w:pPr>
    <w:rPr>
      <w:rFonts w:ascii="Arial" w:hAnsi="Arial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A368BF"/>
    <w:rPr>
      <w:rFonts w:ascii="Arial" w:eastAsia="Times New Roman" w:hAnsi="Arial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Zeko</dc:creator>
  <cp:keywords/>
  <dc:description/>
  <cp:lastModifiedBy>Matija Zeko</cp:lastModifiedBy>
  <cp:revision>1</cp:revision>
  <dcterms:created xsi:type="dcterms:W3CDTF">2020-01-23T09:31:00Z</dcterms:created>
  <dcterms:modified xsi:type="dcterms:W3CDTF">2020-01-23T09:32:00Z</dcterms:modified>
</cp:coreProperties>
</file>